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08" w:rsidRDefault="00561D08" w:rsidP="00673546">
      <w:pPr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4"/>
        <w:gridCol w:w="1188"/>
        <w:gridCol w:w="971"/>
        <w:gridCol w:w="748"/>
        <w:gridCol w:w="637"/>
        <w:gridCol w:w="4094"/>
        <w:gridCol w:w="3543"/>
        <w:gridCol w:w="534"/>
        <w:gridCol w:w="841"/>
        <w:gridCol w:w="877"/>
        <w:gridCol w:w="1188"/>
        <w:gridCol w:w="1045"/>
      </w:tblGrid>
      <w:tr w:rsidR="00795AC2" w:rsidRPr="00650439" w:rsidTr="00795AC2">
        <w:trPr>
          <w:trHeight w:hRule="exact" w:val="851"/>
          <w:tblHeader/>
        </w:trPr>
        <w:tc>
          <w:tcPr>
            <w:tcW w:w="159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367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300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Ciclo Escolar 2018/2018 (Semestre Par)</w:t>
            </w:r>
          </w:p>
        </w:tc>
        <w:tc>
          <w:tcPr>
            <w:tcW w:w="231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Clave de Materia</w:t>
            </w:r>
          </w:p>
        </w:tc>
        <w:tc>
          <w:tcPr>
            <w:tcW w:w="197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265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1095" w:type="pct"/>
            <w:shd w:val="clear" w:color="000000" w:fill="BFBFBF"/>
            <w:vAlign w:val="center"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Se Otorga</w:t>
            </w:r>
          </w:p>
        </w:tc>
        <w:tc>
          <w:tcPr>
            <w:tcW w:w="165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</w:t>
            </w:r>
            <w:proofErr w:type="spellEnd"/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271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Días</w:t>
            </w:r>
          </w:p>
        </w:tc>
        <w:tc>
          <w:tcPr>
            <w:tcW w:w="367" w:type="pct"/>
            <w:shd w:val="clear" w:color="000000" w:fill="BFBFBF"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323" w:type="pct"/>
            <w:shd w:val="clear" w:color="000000" w:fill="BFBFBF"/>
            <w:vAlign w:val="center"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Motivo de la Vacante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Microbiología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Endodontica</w:t>
            </w:r>
            <w:proofErr w:type="spellEnd"/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Benigno Miguel Calderón Rojas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Materiales Dentales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Laysa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Yanina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 Chávez García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Manejo del Dolor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Paola Pérez Negrón Pérez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Lunes 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Inmunología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Pulpar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Periapical</w:t>
            </w:r>
            <w:proofErr w:type="spellEnd"/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Laysa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Yanina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Chávez García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Martes 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Investigación Dirigida II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Deyanira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Serrato Ochoa</w:t>
            </w:r>
            <w:r w:rsidR="00F6287C">
              <w:rPr>
                <w:rFonts w:ascii="Arial Narrow" w:hAnsi="Arial Narrow"/>
                <w:color w:val="000000"/>
                <w:sz w:val="16"/>
                <w:szCs w:val="16"/>
              </w:rPr>
              <w:t xml:space="preserve"> TC 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Jueves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17:00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Farmacología (Control de Dolor Antibióticos)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Eira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Jocelyn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Guzmán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Almanza</w:t>
            </w:r>
            <w:proofErr w:type="spellEnd"/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Endoprotesis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095" w:type="pct"/>
            <w:shd w:val="clear" w:color="000000" w:fill="FFFFFF"/>
            <w:vAlign w:val="center"/>
          </w:tcPr>
          <w:p w:rsidR="00795AC2" w:rsidRPr="00DF5091" w:rsidRDefault="00F6287C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Desierta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Endoperiodoncia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095" w:type="pct"/>
            <w:vAlign w:val="center"/>
          </w:tcPr>
          <w:p w:rsidR="00795AC2" w:rsidRPr="00DF5091" w:rsidRDefault="00F6287C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Desierta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Cirugía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Endodontica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Berenice Aguirre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Solorio</w:t>
            </w:r>
            <w:proofErr w:type="spellEnd"/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09:00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Odontopediatria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Eira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Jocelyn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Guzmán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Almanza</w:t>
            </w:r>
            <w:proofErr w:type="spellEnd"/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Temas Selectos en Endodoncia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Paola Pérez Negrón Pérez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10:00 a 15:00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Seminario de Tesis II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5091">
              <w:rPr>
                <w:rFonts w:ascii="Arial Narrow" w:hAnsi="Arial Narrow" w:cs="Arial"/>
                <w:color w:val="000000"/>
                <w:sz w:val="16"/>
                <w:szCs w:val="16"/>
              </w:rPr>
              <w:t>Deyanira</w:t>
            </w:r>
            <w:proofErr w:type="spellEnd"/>
            <w:r w:rsidRPr="00DF509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Serrato Ochoa</w:t>
            </w:r>
            <w:r w:rsidR="00F6287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TC </w:t>
            </w: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Lunes y Viernes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10:00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Endodoncia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Enfermedades Sistémicas Relacionadas con Endodoncia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Berenice Aguirre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Solorio</w:t>
            </w:r>
            <w:proofErr w:type="spellEnd"/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16:00 a 18:00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Bioquímica y Fisiología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F6287C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Desierta</w:t>
            </w: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17:00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Técnicas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Ortodoncicas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II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Zuleica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Estrelitzia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Chávez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Gutierrez</w:t>
            </w:r>
            <w:proofErr w:type="spellEnd"/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07:00 a 13:00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Ortoperiodoncia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Luisa María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Macouzet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Guerrero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14:00 a 16:00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Ortopedia Maxilar I</w:t>
            </w:r>
          </w:p>
        </w:tc>
        <w:tc>
          <w:tcPr>
            <w:tcW w:w="1095" w:type="pct"/>
            <w:shd w:val="clear" w:color="000000" w:fill="FFFFFF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Zuleica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Estrelitzia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Chávez Gutiérrez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08:00 a 14:00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Cirugía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Ortognatica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Fabián </w:t>
            </w:r>
            <w:proofErr w:type="spellStart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Gutierrez</w:t>
            </w:r>
            <w:proofErr w:type="spellEnd"/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 xml:space="preserve"> Hernández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Jueves 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17:00 a 20:00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077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 IV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Araceli Franco Soto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Ortopedia Maxilar III</w:t>
            </w:r>
          </w:p>
        </w:tc>
        <w:tc>
          <w:tcPr>
            <w:tcW w:w="1095" w:type="pct"/>
            <w:shd w:val="clear" w:color="000000" w:fill="FFFFFF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Homero Castañeda Rojo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09:00 a 15:00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Cirugía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Ortognatica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1095" w:type="pct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Fabián Gutiérrez Hernández.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17:00 a 19:00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Manejo Integral de Pacientes con Anomalías Genéticas y Congénitas </w:t>
            </w:r>
            <w:proofErr w:type="spellStart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Craneofaciales</w:t>
            </w:r>
            <w:proofErr w:type="spellEnd"/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095" w:type="pct"/>
            <w:vAlign w:val="center"/>
          </w:tcPr>
          <w:p w:rsidR="00F6287C" w:rsidRPr="00DF5091" w:rsidRDefault="00F6287C" w:rsidP="00F6287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Homero Castañeda Rojo</w:t>
            </w: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Miércoles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08:00 a 14:00</w:t>
            </w:r>
          </w:p>
        </w:tc>
        <w:tc>
          <w:tcPr>
            <w:tcW w:w="323" w:type="pct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2018-2018</w:t>
            </w:r>
          </w:p>
        </w:tc>
      </w:tr>
      <w:tr w:rsidR="00795AC2" w:rsidRPr="00650439" w:rsidTr="00795AC2">
        <w:trPr>
          <w:trHeight w:hRule="exact" w:val="851"/>
        </w:trPr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Ética Odontológica</w:t>
            </w:r>
          </w:p>
        </w:tc>
        <w:tc>
          <w:tcPr>
            <w:tcW w:w="1095" w:type="pct"/>
            <w:shd w:val="clear" w:color="000000" w:fill="FFFFFF"/>
            <w:vAlign w:val="center"/>
          </w:tcPr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795AC2" w:rsidRPr="00DF5091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Homero Castañeda Rojo</w:t>
            </w:r>
          </w:p>
          <w:p w:rsidR="00795AC2" w:rsidRPr="00DF5091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11:00 a 13:00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  <w:tr w:rsidR="00795AC2" w:rsidTr="00795AC2">
        <w:trPr>
          <w:trHeight w:hRule="exact" w:val="851"/>
        </w:trPr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Ortodoncia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097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Ortopedia Maxilar V</w:t>
            </w:r>
          </w:p>
        </w:tc>
        <w:tc>
          <w:tcPr>
            <w:tcW w:w="1095" w:type="pct"/>
            <w:shd w:val="clear" w:color="000000" w:fill="FFFFFF"/>
            <w:vAlign w:val="center"/>
          </w:tcPr>
          <w:p w:rsidR="00795AC2" w:rsidRPr="006D0A8D" w:rsidRDefault="00795AC2" w:rsidP="00D419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5091">
              <w:rPr>
                <w:rFonts w:ascii="Arial Narrow" w:hAnsi="Arial Narrow"/>
                <w:color w:val="000000"/>
                <w:sz w:val="16"/>
                <w:szCs w:val="16"/>
              </w:rPr>
              <w:t>Luís Felipe Tavera Hernández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Interino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795AC2" w:rsidRPr="00650439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795AC2" w:rsidRPr="00650439" w:rsidRDefault="00795AC2" w:rsidP="00D419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13:00 a 19:00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795AC2" w:rsidRDefault="00795AC2" w:rsidP="00D4194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50439">
              <w:rPr>
                <w:rFonts w:ascii="Arial Narrow" w:hAnsi="Arial Narrow" w:cs="Arial"/>
                <w:color w:val="000000"/>
                <w:sz w:val="18"/>
                <w:szCs w:val="18"/>
              </w:rPr>
              <w:t>Año Sabático Zepeda Maldonado Elizabeth</w:t>
            </w:r>
          </w:p>
        </w:tc>
      </w:tr>
    </w:tbl>
    <w:p w:rsidR="00561D08" w:rsidRDefault="00561D08" w:rsidP="009209B6">
      <w:pPr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B959C6">
      <w:pPr>
        <w:rPr>
          <w:rFonts w:ascii="Arial Narrow" w:hAnsi="Arial Narrow"/>
          <w:b/>
          <w:color w:val="000000"/>
          <w:lang w:val="de-DE"/>
        </w:rPr>
      </w:pPr>
    </w:p>
    <w:p w:rsidR="009209B6" w:rsidRPr="004C7963" w:rsidRDefault="009209B6" w:rsidP="009209B6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9209B6" w:rsidRPr="004C7963" w:rsidRDefault="00943DC2" w:rsidP="009209B6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03</w:t>
      </w:r>
      <w:r w:rsidR="00673546">
        <w:rPr>
          <w:rFonts w:ascii="Arial Narrow" w:hAnsi="Arial Narrow"/>
          <w:color w:val="000000"/>
        </w:rPr>
        <w:t xml:space="preserve"> de </w:t>
      </w:r>
      <w:r>
        <w:rPr>
          <w:rFonts w:ascii="Arial Narrow" w:hAnsi="Arial Narrow"/>
          <w:color w:val="000000"/>
        </w:rPr>
        <w:t>Julio del 2018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209B6" w:rsidRDefault="009209B6" w:rsidP="00913961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9209B6" w:rsidRDefault="009209B6" w:rsidP="009209B6">
      <w:pPr>
        <w:jc w:val="center"/>
        <w:rPr>
          <w:rFonts w:ascii="Arial Narrow" w:hAnsi="Arial Narrow"/>
          <w:b/>
        </w:rPr>
      </w:pPr>
    </w:p>
    <w:p w:rsidR="00673546" w:rsidRPr="004C7963" w:rsidRDefault="00673546" w:rsidP="009209B6">
      <w:pPr>
        <w:jc w:val="center"/>
        <w:rPr>
          <w:rFonts w:ascii="Arial Narrow" w:hAnsi="Arial Narrow"/>
          <w:b/>
        </w:rPr>
      </w:pPr>
    </w:p>
    <w:p w:rsidR="00673546" w:rsidRPr="00B959C6" w:rsidRDefault="009209B6" w:rsidP="00B959C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>
        <w:rPr>
          <w:rFonts w:ascii="Arial Narrow" w:hAnsi="Arial Narrow"/>
          <w:b/>
        </w:rPr>
        <w:t>Larios</w:t>
      </w:r>
      <w:proofErr w:type="spellEnd"/>
      <w:r>
        <w:rPr>
          <w:rFonts w:ascii="Arial Narrow" w:hAnsi="Arial Narrow"/>
          <w:b/>
        </w:rPr>
        <w:t xml:space="preserve"> Trujillo</w:t>
      </w: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9209B6" w:rsidRPr="008856CA" w:rsidRDefault="009209B6" w:rsidP="009209B6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 w:rsidR="004D0AF9"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9209B6" w:rsidP="0088036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CE" w:rsidRDefault="000A13CE" w:rsidP="009724DE">
      <w:r>
        <w:separator/>
      </w:r>
    </w:p>
  </w:endnote>
  <w:endnote w:type="continuationSeparator" w:id="0">
    <w:p w:rsidR="000A13CE" w:rsidRDefault="000A13CE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673546">
      <w:rPr>
        <w:rFonts w:ascii="Arial Narrow" w:hAnsi="Arial Narrow"/>
        <w:b/>
        <w:color w:val="333333"/>
        <w:sz w:val="16"/>
        <w:szCs w:val="16"/>
      </w:rPr>
      <w:t>ión Abierto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</w:t>
    </w:r>
    <w:r w:rsidR="00B959C6">
      <w:rPr>
        <w:rFonts w:ascii="Arial Narrow" w:hAnsi="Arial Narrow"/>
        <w:b/>
        <w:color w:val="333333"/>
        <w:sz w:val="16"/>
        <w:szCs w:val="16"/>
      </w:rPr>
      <w:t>Par 2018-2018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CE" w:rsidRDefault="000A13CE" w:rsidP="009724DE">
      <w:r>
        <w:separator/>
      </w:r>
    </w:p>
  </w:footnote>
  <w:footnote w:type="continuationSeparator" w:id="0">
    <w:p w:rsidR="000A13CE" w:rsidRDefault="000A13CE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C56A1F" w:rsidRDefault="009209B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45085</wp:posOffset>
          </wp:positionV>
          <wp:extent cx="809625" cy="876300"/>
          <wp:effectExtent l="19050" t="0" r="9525" b="0"/>
          <wp:wrapThrough wrapText="bothSides">
            <wp:wrapPolygon edited="0">
              <wp:start x="-508" y="0"/>
              <wp:lineTo x="-508" y="21130"/>
              <wp:lineTo x="21854" y="21130"/>
              <wp:lineTo x="21854" y="0"/>
              <wp:lineTo x="-508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 w:rsidR="00673546">
      <w:rPr>
        <w:rFonts w:ascii="Arial Narrow" w:hAnsi="Arial Narrow"/>
        <w:b/>
        <w:sz w:val="18"/>
        <w:szCs w:val="18"/>
      </w:rPr>
      <w:t>CONCURSO DE OPOSICIÓN ABIERTO</w:t>
    </w:r>
  </w:p>
  <w:p w:rsidR="00480FE8" w:rsidRPr="00480FE8" w:rsidRDefault="00480FE8" w:rsidP="009209B6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  <w:r w:rsidRPr="00480FE8">
      <w:rPr>
        <w:rFonts w:ascii="Arial Narrow" w:hAnsi="Arial Narrow"/>
        <w:iCs/>
        <w:sz w:val="18"/>
        <w:szCs w:val="18"/>
      </w:rPr>
      <w:t xml:space="preserve"> 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B959C6">
      <w:rPr>
        <w:rFonts w:ascii="Arial Narrow" w:hAnsi="Arial Narrow"/>
        <w:i/>
        <w:iCs/>
        <w:sz w:val="18"/>
        <w:szCs w:val="18"/>
      </w:rPr>
      <w:t xml:space="preserve">   3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 w:rsidR="00B959C6">
      <w:rPr>
        <w:rFonts w:ascii="Arial Narrow" w:hAnsi="Arial Narrow"/>
        <w:i/>
        <w:iCs/>
        <w:sz w:val="18"/>
        <w:szCs w:val="18"/>
      </w:rPr>
      <w:t xml:space="preserve"> Julio del 2018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1E32BC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1E32BC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4D0AF9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1E32BC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B959C6">
      <w:rPr>
        <w:rStyle w:val="Nmerodepgina"/>
        <w:rFonts w:ascii="Arial Narrow" w:hAnsi="Arial Narrow"/>
        <w:b/>
        <w:i/>
        <w:iCs/>
        <w:sz w:val="18"/>
        <w:szCs w:val="18"/>
      </w:rPr>
      <w:t>/4</w:t>
    </w: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9C21BF" w:rsidRDefault="00480FE8" w:rsidP="009C21BF">
    <w:pPr>
      <w:jc w:val="both"/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t xml:space="preserve">Resultado del Concurso </w:t>
    </w:r>
    <w:r w:rsidR="00673546">
      <w:rPr>
        <w:rStyle w:val="Nmerodepgina"/>
        <w:rFonts w:ascii="Arial Narrow" w:hAnsi="Arial Narrow"/>
      </w:rPr>
      <w:t>Abierto p</w:t>
    </w:r>
    <w:r w:rsidRPr="005F435A">
      <w:rPr>
        <w:rStyle w:val="Nmerodepgina"/>
        <w:rFonts w:ascii="Arial Narrow" w:hAnsi="Arial Narrow"/>
      </w:rPr>
      <w:t xml:space="preserve">ublicado el día </w:t>
    </w:r>
    <w:r w:rsidR="00496D1A">
      <w:rPr>
        <w:rStyle w:val="Nmerodepgina"/>
        <w:rFonts w:ascii="Arial Narrow" w:hAnsi="Arial Narrow"/>
      </w:rPr>
      <w:t>12</w:t>
    </w:r>
    <w:r w:rsidRPr="005F435A">
      <w:rPr>
        <w:rStyle w:val="Nmerodepgina"/>
        <w:rFonts w:ascii="Arial Narrow" w:hAnsi="Arial Narrow"/>
      </w:rPr>
      <w:t xml:space="preserve"> de </w:t>
    </w:r>
    <w:r w:rsidR="00496D1A">
      <w:rPr>
        <w:rStyle w:val="Nmerodepgina"/>
        <w:rFonts w:ascii="Arial Narrow" w:hAnsi="Arial Narrow"/>
      </w:rPr>
      <w:t>Junio del 2018</w:t>
    </w:r>
    <w:r>
      <w:rPr>
        <w:rStyle w:val="Nmerodepgina"/>
        <w:rFonts w:ascii="Arial Narrow" w:hAnsi="Arial Narrow"/>
      </w:rPr>
      <w:t>, l</w:t>
    </w:r>
    <w:r w:rsidR="009209B6">
      <w:rPr>
        <w:rStyle w:val="Nmerodepgina"/>
        <w:rFonts w:ascii="Arial Narrow" w:hAnsi="Arial Narrow"/>
      </w:rPr>
      <w:t xml:space="preserve">as plazas se ejercerán </w:t>
    </w:r>
    <w:r w:rsidR="009209B6">
      <w:rPr>
        <w:rStyle w:val="Nmerodepgina"/>
        <w:rFonts w:ascii="Arial Narrow" w:hAnsi="Arial Narrow"/>
        <w:b/>
      </w:rPr>
      <w:t>*Par</w:t>
    </w:r>
    <w:r w:rsidR="00673546">
      <w:rPr>
        <w:rStyle w:val="Nmerodepgina"/>
        <w:rFonts w:ascii="Arial Narrow" w:hAnsi="Arial Narrow"/>
      </w:rPr>
      <w:t xml:space="preserve"> </w:t>
    </w:r>
    <w:r w:rsidR="00943DC2">
      <w:rPr>
        <w:rStyle w:val="Nmerodepgina"/>
        <w:rFonts w:ascii="Arial Narrow" w:hAnsi="Arial Narrow"/>
      </w:rPr>
      <w:t>del 9</w:t>
    </w:r>
    <w:r w:rsidR="00096956">
      <w:rPr>
        <w:rStyle w:val="Nmerodepgina"/>
        <w:rFonts w:ascii="Arial Narrow" w:hAnsi="Arial Narrow"/>
      </w:rPr>
      <w:t xml:space="preserve"> de Julio al </w:t>
    </w:r>
    <w:r w:rsidR="00943DC2">
      <w:rPr>
        <w:rFonts w:ascii="Arial Narrow" w:hAnsi="Arial Narrow"/>
      </w:rPr>
      <w:t>24</w:t>
    </w:r>
    <w:r w:rsidR="00496D1A">
      <w:rPr>
        <w:rFonts w:ascii="Arial Narrow" w:hAnsi="Arial Narrow"/>
      </w:rPr>
      <w:t xml:space="preserve"> de Agosto del 2018</w:t>
    </w:r>
    <w:r w:rsidR="009209B6" w:rsidRPr="008C401A">
      <w:rPr>
        <w:rFonts w:ascii="Arial Narrow" w:hAnsi="Arial Narrow"/>
      </w:rPr>
      <w:t xml:space="preserve"> </w:t>
    </w:r>
    <w:r w:rsidR="00496D1A">
      <w:rPr>
        <w:rFonts w:ascii="Arial Narrow" w:hAnsi="Arial Narrow"/>
        <w:b/>
      </w:rPr>
      <w:t>(Plan Semestral 2018/2018</w:t>
    </w:r>
    <w:r w:rsidR="009209B6" w:rsidRPr="008C401A">
      <w:rPr>
        <w:rFonts w:ascii="Arial Narrow" w:hAnsi="Arial Narrow"/>
        <w:b/>
      </w:rPr>
      <w:t>)</w:t>
    </w:r>
    <w:r w:rsidR="009209B6" w:rsidRPr="008C401A">
      <w:rPr>
        <w:rFonts w:ascii="Arial Narrow" w:hAnsi="Arial Narrow"/>
      </w:rPr>
      <w:t>.</w:t>
    </w:r>
  </w:p>
  <w:p w:rsidR="00480FE8" w:rsidRPr="001A50A3" w:rsidRDefault="00480FE8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149C3"/>
    <w:rsid w:val="00025C80"/>
    <w:rsid w:val="00061433"/>
    <w:rsid w:val="00066680"/>
    <w:rsid w:val="00096956"/>
    <w:rsid w:val="000A13CE"/>
    <w:rsid w:val="000A4D9E"/>
    <w:rsid w:val="000A551D"/>
    <w:rsid w:val="000B7A4F"/>
    <w:rsid w:val="000C0E8A"/>
    <w:rsid w:val="000E56F8"/>
    <w:rsid w:val="00117FD0"/>
    <w:rsid w:val="00143474"/>
    <w:rsid w:val="00196E93"/>
    <w:rsid w:val="001A50A3"/>
    <w:rsid w:val="001D47AC"/>
    <w:rsid w:val="001E32BC"/>
    <w:rsid w:val="001F10AC"/>
    <w:rsid w:val="002129D8"/>
    <w:rsid w:val="002411DC"/>
    <w:rsid w:val="00252C4F"/>
    <w:rsid w:val="00262915"/>
    <w:rsid w:val="002A45F7"/>
    <w:rsid w:val="002B0DC1"/>
    <w:rsid w:val="002C5BD2"/>
    <w:rsid w:val="002D3770"/>
    <w:rsid w:val="002F182B"/>
    <w:rsid w:val="002F4BC4"/>
    <w:rsid w:val="002F689E"/>
    <w:rsid w:val="003204AE"/>
    <w:rsid w:val="00336D87"/>
    <w:rsid w:val="00361C09"/>
    <w:rsid w:val="003620F2"/>
    <w:rsid w:val="00373DE0"/>
    <w:rsid w:val="003A44AB"/>
    <w:rsid w:val="003A6427"/>
    <w:rsid w:val="003D10DB"/>
    <w:rsid w:val="003F0B8A"/>
    <w:rsid w:val="003F23E3"/>
    <w:rsid w:val="003F47D3"/>
    <w:rsid w:val="00440DCE"/>
    <w:rsid w:val="00443763"/>
    <w:rsid w:val="004645F2"/>
    <w:rsid w:val="004800FF"/>
    <w:rsid w:val="00480FE8"/>
    <w:rsid w:val="00496D1A"/>
    <w:rsid w:val="004C1BE6"/>
    <w:rsid w:val="004D0AF9"/>
    <w:rsid w:val="0051626C"/>
    <w:rsid w:val="0051773D"/>
    <w:rsid w:val="00531047"/>
    <w:rsid w:val="005333A0"/>
    <w:rsid w:val="00551F5A"/>
    <w:rsid w:val="00561D08"/>
    <w:rsid w:val="00582D74"/>
    <w:rsid w:val="005849D8"/>
    <w:rsid w:val="005853AE"/>
    <w:rsid w:val="00595289"/>
    <w:rsid w:val="005B499C"/>
    <w:rsid w:val="005E4F25"/>
    <w:rsid w:val="005F435A"/>
    <w:rsid w:val="00600737"/>
    <w:rsid w:val="00616ED4"/>
    <w:rsid w:val="006228F0"/>
    <w:rsid w:val="00623604"/>
    <w:rsid w:val="00655BD1"/>
    <w:rsid w:val="00673546"/>
    <w:rsid w:val="006C4175"/>
    <w:rsid w:val="006D1D32"/>
    <w:rsid w:val="0071020C"/>
    <w:rsid w:val="00724FC6"/>
    <w:rsid w:val="007825BF"/>
    <w:rsid w:val="00787C73"/>
    <w:rsid w:val="00795AC2"/>
    <w:rsid w:val="00797464"/>
    <w:rsid w:val="007A44AD"/>
    <w:rsid w:val="007C01E7"/>
    <w:rsid w:val="007E0202"/>
    <w:rsid w:val="008000BD"/>
    <w:rsid w:val="00835D17"/>
    <w:rsid w:val="00860136"/>
    <w:rsid w:val="00875CC8"/>
    <w:rsid w:val="0088036C"/>
    <w:rsid w:val="00887CDB"/>
    <w:rsid w:val="008B511A"/>
    <w:rsid w:val="00913961"/>
    <w:rsid w:val="009209B6"/>
    <w:rsid w:val="00943DC2"/>
    <w:rsid w:val="00955A5C"/>
    <w:rsid w:val="009724DE"/>
    <w:rsid w:val="00980BCB"/>
    <w:rsid w:val="009822EE"/>
    <w:rsid w:val="009B6BE9"/>
    <w:rsid w:val="009C21BF"/>
    <w:rsid w:val="009C6939"/>
    <w:rsid w:val="009C76B9"/>
    <w:rsid w:val="009D68E7"/>
    <w:rsid w:val="009F64D0"/>
    <w:rsid w:val="00A049EC"/>
    <w:rsid w:val="00A3027A"/>
    <w:rsid w:val="00A91E46"/>
    <w:rsid w:val="00AB6AB9"/>
    <w:rsid w:val="00AD0CD4"/>
    <w:rsid w:val="00B00E46"/>
    <w:rsid w:val="00B33D63"/>
    <w:rsid w:val="00B67F0B"/>
    <w:rsid w:val="00B7759E"/>
    <w:rsid w:val="00B77EFC"/>
    <w:rsid w:val="00B87B19"/>
    <w:rsid w:val="00B959C6"/>
    <w:rsid w:val="00BA298F"/>
    <w:rsid w:val="00C13791"/>
    <w:rsid w:val="00C306E1"/>
    <w:rsid w:val="00C36345"/>
    <w:rsid w:val="00C56A1F"/>
    <w:rsid w:val="00C83B66"/>
    <w:rsid w:val="00C87308"/>
    <w:rsid w:val="00CB38B2"/>
    <w:rsid w:val="00CF2DFF"/>
    <w:rsid w:val="00D16AE2"/>
    <w:rsid w:val="00D24F61"/>
    <w:rsid w:val="00D52D2E"/>
    <w:rsid w:val="00D549A4"/>
    <w:rsid w:val="00D55EB5"/>
    <w:rsid w:val="00DC3F96"/>
    <w:rsid w:val="00DF487A"/>
    <w:rsid w:val="00E476ED"/>
    <w:rsid w:val="00E539A8"/>
    <w:rsid w:val="00E74567"/>
    <w:rsid w:val="00E74AF2"/>
    <w:rsid w:val="00EE6A96"/>
    <w:rsid w:val="00EF27E4"/>
    <w:rsid w:val="00EF4962"/>
    <w:rsid w:val="00F04553"/>
    <w:rsid w:val="00F26BCB"/>
    <w:rsid w:val="00F452AB"/>
    <w:rsid w:val="00F6287C"/>
    <w:rsid w:val="00F74EAA"/>
    <w:rsid w:val="00FB031D"/>
    <w:rsid w:val="00FC3D92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BD10-D7B7-4972-8333-111F2096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3</cp:revision>
  <cp:lastPrinted>2018-07-02T22:24:00Z</cp:lastPrinted>
  <dcterms:created xsi:type="dcterms:W3CDTF">2018-07-02T22:24:00Z</dcterms:created>
  <dcterms:modified xsi:type="dcterms:W3CDTF">2018-07-02T22:25:00Z</dcterms:modified>
</cp:coreProperties>
</file>