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752DE2" w:rsidRPr="004C7963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122F8E">
        <w:rPr>
          <w:rFonts w:ascii="Arial Narrow" w:hAnsi="Arial Narrow"/>
          <w:b/>
        </w:rPr>
        <w:t>evara a cabo del día 7</w:t>
      </w:r>
      <w:r w:rsidR="007717C1">
        <w:rPr>
          <w:rFonts w:ascii="Arial Narrow" w:hAnsi="Arial Narrow"/>
          <w:b/>
        </w:rPr>
        <w:t xml:space="preserve"> de </w:t>
      </w:r>
      <w:r w:rsidR="00122F8E">
        <w:rPr>
          <w:rFonts w:ascii="Arial Narrow" w:hAnsi="Arial Narrow"/>
          <w:b/>
        </w:rPr>
        <w:t xml:space="preserve">septiembre </w:t>
      </w:r>
      <w:r w:rsidR="00872079" w:rsidRPr="004C7963">
        <w:rPr>
          <w:rFonts w:ascii="Arial Narrow" w:hAnsi="Arial Narrow"/>
          <w:b/>
        </w:rPr>
        <w:t>del año 201</w:t>
      </w:r>
      <w:r w:rsidR="007717C1">
        <w:rPr>
          <w:rFonts w:ascii="Arial Narrow" w:hAnsi="Arial Narrow"/>
          <w:b/>
        </w:rPr>
        <w:t>6</w:t>
      </w:r>
      <w:r w:rsidR="00A27F0E" w:rsidRPr="004C7963">
        <w:rPr>
          <w:rFonts w:ascii="Arial Narrow" w:hAnsi="Arial Narrow"/>
        </w:rPr>
        <w:t xml:space="preserve"> a las 10:00 horas</w:t>
      </w:r>
      <w:r w:rsidRPr="004C7963">
        <w:rPr>
          <w:rFonts w:ascii="Arial Narrow" w:hAnsi="Arial Narrow"/>
        </w:rPr>
        <w:t>, en las Instalaciones de la Facultad de Odontología, ubicadas en la esquina que forman las calles Adolfo Cano esquina Ventura Puente, en colonia Chapultepec Norte, de esta ciudad.</w:t>
      </w:r>
    </w:p>
    <w:p w:rsidR="00E85678" w:rsidRPr="006D02F2" w:rsidRDefault="006D02F2" w:rsidP="006D02F2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Pr="004C7963">
        <w:rPr>
          <w:rFonts w:ascii="Arial Narrow" w:hAnsi="Arial Narrow"/>
        </w:rPr>
        <w:t>Odontológica y Médica.</w:t>
      </w:r>
    </w:p>
    <w:p w:rsidR="008856CA" w:rsidRPr="00C418BC" w:rsidRDefault="00752DE2" w:rsidP="00C418BC">
      <w:pPr>
        <w:pStyle w:val="Prrafodelista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Las plazas a</w:t>
      </w:r>
      <w:r w:rsidR="003B11BF">
        <w:rPr>
          <w:rFonts w:ascii="Arial Narrow" w:hAnsi="Arial Narrow"/>
        </w:rPr>
        <w:t xml:space="preserve"> </w:t>
      </w:r>
      <w:r w:rsidR="00DB654F">
        <w:rPr>
          <w:rFonts w:ascii="Arial Narrow" w:hAnsi="Arial Narrow"/>
        </w:rPr>
        <w:t>ocupar son:</w:t>
      </w:r>
      <w:r w:rsidR="008856CA" w:rsidRPr="004C7963">
        <w:rPr>
          <w:rFonts w:ascii="Arial Narrow" w:hAnsi="Arial Narrow"/>
        </w:rPr>
        <w:t xml:space="preserve"> </w:t>
      </w:r>
      <w:r w:rsidR="008856CA" w:rsidRPr="004C7963">
        <w:rPr>
          <w:rFonts w:ascii="Arial Narrow" w:hAnsi="Arial Narrow"/>
          <w:b/>
          <w:i/>
          <w:u w:val="single"/>
        </w:rPr>
        <w:t>Profesor de Asignatura “B</w:t>
      </w:r>
      <w:r w:rsidR="006D02F2">
        <w:rPr>
          <w:rFonts w:ascii="Arial Narrow" w:hAnsi="Arial Narrow"/>
          <w:b/>
          <w:i/>
          <w:u w:val="single"/>
        </w:rPr>
        <w:t>” Con Carácter Interino</w:t>
      </w:r>
      <w:r w:rsidR="008856CA" w:rsidRPr="004C7963">
        <w:rPr>
          <w:rFonts w:ascii="Arial Narrow" w:hAnsi="Arial Narrow"/>
        </w:rPr>
        <w:t>, se percibirá u</w:t>
      </w:r>
      <w:r w:rsidR="00DB654F">
        <w:rPr>
          <w:rFonts w:ascii="Arial Narrow" w:hAnsi="Arial Narrow"/>
        </w:rPr>
        <w:t>n sueldo base mensual de $177.44</w:t>
      </w:r>
      <w:r w:rsidR="006D02F2">
        <w:rPr>
          <w:rFonts w:ascii="Arial Narrow" w:hAnsi="Arial Narrow"/>
        </w:rPr>
        <w:t xml:space="preserve"> (Ciento Setenta y Siete pesos 44</w:t>
      </w:r>
      <w:r w:rsidR="008856CA" w:rsidRPr="004C7963">
        <w:rPr>
          <w:rFonts w:ascii="Arial Narrow" w:hAnsi="Arial Narrow"/>
        </w:rPr>
        <w:t>/</w:t>
      </w:r>
      <w:r w:rsidR="00C418BC">
        <w:rPr>
          <w:rFonts w:ascii="Arial Narrow" w:hAnsi="Arial Narrow"/>
        </w:rPr>
        <w:t xml:space="preserve">100 M.N.) por hora/semana /mes, </w:t>
      </w:r>
      <w:r w:rsidR="008856CA" w:rsidRPr="004C7963">
        <w:rPr>
          <w:rFonts w:ascii="Arial Narrow" w:hAnsi="Arial Narrow"/>
        </w:rPr>
        <w:t>mas los concepto</w:t>
      </w:r>
      <w:r w:rsidR="00657E17">
        <w:rPr>
          <w:rFonts w:ascii="Arial Narrow" w:hAnsi="Arial Narrow"/>
        </w:rPr>
        <w:t>s correspondientes.</w:t>
      </w:r>
      <w:r w:rsidR="0025228E">
        <w:rPr>
          <w:rFonts w:ascii="Arial Narrow" w:hAnsi="Arial Narrow"/>
        </w:rPr>
        <w:t xml:space="preserve"> </w:t>
      </w:r>
      <w:r w:rsidR="003B11BF">
        <w:rPr>
          <w:rFonts w:ascii="Arial Narrow" w:hAnsi="Arial Narrow"/>
        </w:rPr>
        <w:t xml:space="preserve">Las Unidades de Aprendizaje de Carácter </w:t>
      </w:r>
      <w:r w:rsidR="00C418BC">
        <w:rPr>
          <w:rFonts w:ascii="Arial Narrow" w:hAnsi="Arial Narrow"/>
          <w:b/>
        </w:rPr>
        <w:t>Semestral</w:t>
      </w:r>
      <w:r w:rsidR="003B11BF">
        <w:rPr>
          <w:rFonts w:ascii="Arial Narrow" w:hAnsi="Arial Narrow"/>
        </w:rPr>
        <w:t xml:space="preserve"> </w:t>
      </w:r>
      <w:r w:rsidR="00C418BC">
        <w:rPr>
          <w:rFonts w:ascii="Arial Narrow" w:hAnsi="Arial Narrow"/>
        </w:rPr>
        <w:t xml:space="preserve">se ejercerán </w:t>
      </w:r>
      <w:r w:rsidR="00D643EF">
        <w:rPr>
          <w:rFonts w:ascii="Arial Narrow" w:hAnsi="Arial Narrow"/>
        </w:rPr>
        <w:t xml:space="preserve">por el periodo comprendido </w:t>
      </w:r>
      <w:r w:rsidR="00DB654F">
        <w:rPr>
          <w:rFonts w:ascii="Arial Narrow" w:hAnsi="Arial Narrow" w:cs="Arial"/>
        </w:rPr>
        <w:t xml:space="preserve">a partir de la fecha </w:t>
      </w:r>
      <w:r w:rsidR="006D02F2">
        <w:rPr>
          <w:rFonts w:ascii="Arial Narrow" w:hAnsi="Arial Narrow" w:cs="Arial"/>
        </w:rPr>
        <w:t xml:space="preserve">en que </w:t>
      </w:r>
      <w:r w:rsidR="00D643EF">
        <w:rPr>
          <w:rFonts w:ascii="Arial Narrow" w:hAnsi="Arial Narrow" w:cs="Arial"/>
        </w:rPr>
        <w:t>quede firme el</w:t>
      </w:r>
      <w:r w:rsidR="006D02F2">
        <w:rPr>
          <w:rFonts w:ascii="Arial Narrow" w:hAnsi="Arial Narrow" w:cs="Arial"/>
        </w:rPr>
        <w:t xml:space="preserve"> presente </w:t>
      </w:r>
      <w:r w:rsidR="00D643EF">
        <w:rPr>
          <w:rFonts w:ascii="Arial Narrow" w:hAnsi="Arial Narrow" w:cs="Arial"/>
        </w:rPr>
        <w:t>Concurso en todas sus etapas</w:t>
      </w:r>
      <w:r w:rsidR="00D643EF">
        <w:rPr>
          <w:rFonts w:ascii="Arial Narrow" w:hAnsi="Arial Narrow"/>
        </w:rPr>
        <w:t xml:space="preserve"> </w:t>
      </w:r>
      <w:r w:rsidR="00C418BC">
        <w:rPr>
          <w:rFonts w:ascii="Arial Narrow" w:hAnsi="Arial Narrow"/>
        </w:rPr>
        <w:t>al</w:t>
      </w:r>
      <w:r w:rsidR="00754AD5">
        <w:rPr>
          <w:rFonts w:ascii="Arial Narrow" w:hAnsi="Arial Narrow"/>
        </w:rPr>
        <w:t xml:space="preserve"> 17</w:t>
      </w:r>
      <w:r w:rsidR="008E01F0">
        <w:rPr>
          <w:rFonts w:ascii="Arial Narrow" w:hAnsi="Arial Narrow"/>
        </w:rPr>
        <w:t xml:space="preserve"> </w:t>
      </w:r>
      <w:r w:rsidR="00C418BC">
        <w:rPr>
          <w:rFonts w:ascii="Arial Narrow" w:hAnsi="Arial Narrow"/>
        </w:rPr>
        <w:t xml:space="preserve">de </w:t>
      </w:r>
      <w:r w:rsidR="00754AD5">
        <w:rPr>
          <w:rFonts w:ascii="Arial Narrow" w:hAnsi="Arial Narrow"/>
        </w:rPr>
        <w:t>febrero</w:t>
      </w:r>
      <w:r w:rsidR="00DB654F">
        <w:rPr>
          <w:rFonts w:ascii="Arial Narrow" w:hAnsi="Arial Narrow"/>
        </w:rPr>
        <w:t xml:space="preserve"> del 2017</w:t>
      </w:r>
      <w:r w:rsidR="00C418BC">
        <w:rPr>
          <w:rFonts w:ascii="Arial Narrow" w:hAnsi="Arial Narrow"/>
        </w:rPr>
        <w:t xml:space="preserve"> </w:t>
      </w:r>
      <w:r w:rsidR="003B11BF" w:rsidRPr="00C418BC">
        <w:rPr>
          <w:rFonts w:ascii="Arial Narrow" w:hAnsi="Arial Narrow"/>
          <w:b/>
        </w:rPr>
        <w:t>(Plan Semestral</w:t>
      </w:r>
      <w:r w:rsidR="00754AD5">
        <w:rPr>
          <w:rFonts w:ascii="Arial Narrow" w:hAnsi="Arial Narrow"/>
          <w:b/>
        </w:rPr>
        <w:t xml:space="preserve"> Non 2016/2017</w:t>
      </w:r>
      <w:r w:rsidR="003B11BF" w:rsidRPr="00C418BC">
        <w:rPr>
          <w:rFonts w:ascii="Arial Narrow" w:hAnsi="Arial Narrow"/>
          <w:b/>
        </w:rPr>
        <w:t>)</w:t>
      </w:r>
      <w:r w:rsidR="003B11BF" w:rsidRPr="00C418BC">
        <w:rPr>
          <w:rFonts w:ascii="Arial Narrow" w:hAnsi="Arial Narrow"/>
        </w:rPr>
        <w:t xml:space="preserve">   </w:t>
      </w:r>
    </w:p>
    <w:p w:rsidR="00E85678" w:rsidRPr="004C7963" w:rsidRDefault="008856CA" w:rsidP="008856CA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6E50B8" w:rsidRPr="004C7963" w:rsidRDefault="006E50B8" w:rsidP="00E85678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asignaturas y el horario a cubrir por los aspirantes es el que se detalla a continuación: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21"/>
        <w:gridCol w:w="1714"/>
        <w:gridCol w:w="2414"/>
        <w:gridCol w:w="567"/>
        <w:gridCol w:w="423"/>
        <w:gridCol w:w="708"/>
        <w:gridCol w:w="747"/>
        <w:gridCol w:w="813"/>
        <w:gridCol w:w="1275"/>
        <w:gridCol w:w="1278"/>
        <w:gridCol w:w="3266"/>
      </w:tblGrid>
      <w:tr w:rsidR="00754AD5" w:rsidRPr="00754AD5" w:rsidTr="00754AD5">
        <w:trPr>
          <w:trHeight w:val="540"/>
          <w:tblHeader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Sem.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Especialidad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Materias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Hrs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Cla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Carácter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Categoría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Periodo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Días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Horario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AD5" w:rsidRPr="00754AD5" w:rsidRDefault="00754AD5" w:rsidP="008254A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b/>
                <w:bCs/>
                <w:sz w:val="16"/>
                <w:szCs w:val="16"/>
                <w:lang w:val="es-MX" w:eastAsia="es-MX"/>
              </w:rPr>
              <w:t>Profesor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Patología Oral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16:00 a 18:00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Radiología En odóntica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Viernes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10:00 a 15:00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Anatomía Topográfica de Cabeza y Cuello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Jueves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16:00 a 19:00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Investigación Dirigida 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Viernes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07:00 a 10:00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lastRenderedPageBreak/>
              <w:t>1°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t>Histología y Embriología Oral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           Miércoles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08:00 a 09:00                  08:00 a 10:00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Bases de la Terapéutica En odóntica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10:00 a 15:00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Bioquímica y Fisiología Dentoalveolar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Martes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16:00 a 18:00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Endoprótesis 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Martes y Miércoles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14:00 a 15:00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Cirugía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Endodontica</w:t>
            </w:r>
            <w:proofErr w:type="spellEnd"/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 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Lunes, Jueves y Viernes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08:00 a 09:00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Endoperiodoncia 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Martes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16:00 a 19:00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Blanqueamiento Dentario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09:00 a 15:00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Evaluación y Seguimiento de Tratamiento Endodóntico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08:00 a 14:00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Descarga Académica Loeza Ramírez Martín Alberto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Odontopediatría 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16:00 a 18:00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2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 Preventiva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Viernes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09:00 a 15:00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Endodoncia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Seminario de Tesis 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128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 a Jueves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07:00 a 08:00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Técnicas Ortodónticas 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055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09:00 a 15:00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t>Anatomía Topográfica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047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16:00 a 19:00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Oclusión 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068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13:00 a 16:00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lastRenderedPageBreak/>
              <w:t>3°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Seminario de Tesis 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Jueves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13:00 a 15:00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Técnicas Ortodóncicas III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Jueves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07:00 a 13:00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 III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Martes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07:00 a 13:00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5°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t>Cirugía Ortognática II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15:00 a 18:00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5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5°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Odontológica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Técnicas Ortodóncicas V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Lunes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11:00 a 17:00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  <w:tr w:rsidR="00754AD5" w:rsidRPr="00754AD5" w:rsidTr="00754AD5">
        <w:trPr>
          <w:trHeight w:val="81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5°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 xml:space="preserve">Medica </w:t>
            </w:r>
          </w:p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(</w:t>
            </w: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t xml:space="preserve">Manejo Integral de pacientes con </w:t>
            </w:r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br/>
              <w:t xml:space="preserve">Anomalías Genéticas y Congénitas, </w:t>
            </w:r>
            <w:r w:rsidRPr="00754AD5">
              <w:rPr>
                <w:rFonts w:ascii="Arial Narrow" w:hAnsi="Arial Narrow" w:cs="Arial"/>
                <w:color w:val="000000"/>
                <w:sz w:val="16"/>
                <w:szCs w:val="16"/>
                <w:lang w:val="es-MX" w:eastAsia="es-MX"/>
              </w:rPr>
              <w:br/>
              <w:t>Craneofaciales 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AD5" w:rsidRPr="00754AD5" w:rsidRDefault="00754AD5" w:rsidP="00754AD5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Interino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1452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Non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Miércoles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D5" w:rsidRPr="00754AD5" w:rsidRDefault="00754AD5" w:rsidP="00754AD5">
            <w:pPr>
              <w:jc w:val="center"/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08:00 a 14:00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D5" w:rsidRPr="00754AD5" w:rsidRDefault="00754AD5" w:rsidP="008254A3">
            <w:pPr>
              <w:rPr>
                <w:rFonts w:ascii="Arial Narrow" w:hAnsi="Arial Narrow" w:cs="Arial"/>
                <w:sz w:val="16"/>
                <w:szCs w:val="16"/>
                <w:lang w:val="es-MX" w:eastAsia="es-MX"/>
              </w:rPr>
            </w:pPr>
            <w:r w:rsidRPr="00754AD5">
              <w:rPr>
                <w:rFonts w:ascii="Arial Narrow" w:hAnsi="Arial Narrow" w:cs="Arial"/>
                <w:sz w:val="16"/>
                <w:szCs w:val="16"/>
                <w:lang w:val="es-MX" w:eastAsia="es-MX"/>
              </w:rPr>
              <w:t>Renovación Ciclo Escolar 16-17 Non</w:t>
            </w:r>
          </w:p>
        </w:tc>
      </w:tr>
    </w:tbl>
    <w:p w:rsidR="00BA51E5" w:rsidRPr="004C7963" w:rsidRDefault="00BA51E5" w:rsidP="00BA51E5">
      <w:pPr>
        <w:jc w:val="both"/>
        <w:rPr>
          <w:rFonts w:ascii="Arial Narrow" w:hAnsi="Arial Narrow"/>
        </w:rPr>
      </w:pPr>
    </w:p>
    <w:p w:rsidR="00CB0E00" w:rsidRPr="004C7963" w:rsidRDefault="00CB0E00" w:rsidP="00B561C2">
      <w:pPr>
        <w:jc w:val="both"/>
        <w:rPr>
          <w:rFonts w:ascii="Arial Narrow" w:hAnsi="Arial Narrow"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>Aptitud demostrada para la docencia</w:t>
      </w:r>
      <w:r w:rsidR="00A27F0E" w:rsidRPr="004C7963">
        <w:rPr>
          <w:rFonts w:ascii="Arial Narrow" w:hAnsi="Arial Narrow" w:cstheme="minorHAns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>Las solicitudes que no sean acompañadas de la documentación que avale los meritos curriculares del solicitante y las que no cumplan con los requisitos exigidos serán desechadas.</w:t>
      </w: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657E17">
        <w:rPr>
          <w:rFonts w:ascii="Arial Narrow" w:hAnsi="Arial Narrow"/>
          <w:b/>
        </w:rPr>
        <w:t xml:space="preserve">hasta el </w:t>
      </w:r>
      <w:r w:rsidR="00266936">
        <w:rPr>
          <w:rFonts w:ascii="Arial Narrow" w:hAnsi="Arial Narrow"/>
          <w:b/>
        </w:rPr>
        <w:t>6</w:t>
      </w:r>
      <w:r w:rsidR="007717C1">
        <w:rPr>
          <w:rFonts w:ascii="Arial Narrow" w:hAnsi="Arial Narrow"/>
          <w:b/>
        </w:rPr>
        <w:t xml:space="preserve"> de </w:t>
      </w:r>
      <w:r w:rsidR="00266936">
        <w:rPr>
          <w:rFonts w:ascii="Arial Narrow" w:hAnsi="Arial Narrow"/>
          <w:b/>
        </w:rPr>
        <w:t>septiembre</w:t>
      </w:r>
      <w:r w:rsidR="007717C1">
        <w:rPr>
          <w:rFonts w:ascii="Arial Narrow" w:hAnsi="Arial Narrow"/>
          <w:b/>
        </w:rPr>
        <w:t xml:space="preserve"> del 2016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los efectos administrativos con forme a los artículos 15 y 31 del reglamento del personal académico,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expedida por la Secretaria Academice de cada una de las dependencias referidas.</w:t>
      </w:r>
    </w:p>
    <w:p w:rsidR="00752DE2" w:rsidRDefault="00586DD5" w:rsidP="00586DD5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586DD5" w:rsidRPr="00586DD5" w:rsidRDefault="00586DD5" w:rsidP="00586DD5">
      <w:pPr>
        <w:spacing w:line="276" w:lineRule="auto"/>
        <w:ind w:left="-207" w:firstLine="567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4C7963">
        <w:rPr>
          <w:rFonts w:ascii="Arial Narrow" w:hAnsi="Arial Narrow" w:cstheme="minorHAnsi"/>
        </w:rPr>
        <w:t>omisión Académica Dictaminadora</w:t>
      </w:r>
      <w:r w:rsidR="00307D7E">
        <w:rPr>
          <w:rFonts w:ascii="Arial Narrow" w:hAnsi="Arial Narrow" w:cstheme="minorHAns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752DE2">
      <w:pPr>
        <w:pStyle w:val="Textoindependiente"/>
        <w:rPr>
          <w:rFonts w:ascii="Arial Narrow" w:hAnsi="Arial Narrow"/>
        </w:rPr>
      </w:pPr>
    </w:p>
    <w:p w:rsidR="00752DE2" w:rsidRPr="004C7963" w:rsidRDefault="00752DE2" w:rsidP="00752DE2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752DE2" w:rsidRPr="004C7963" w:rsidRDefault="00752DE2" w:rsidP="00752DE2">
      <w:pPr>
        <w:ind w:firstLine="888"/>
        <w:jc w:val="both"/>
        <w:rPr>
          <w:rFonts w:ascii="Arial Narrow" w:hAnsi="Arial Narrow"/>
        </w:rPr>
      </w:pPr>
    </w:p>
    <w:p w:rsidR="000A0564" w:rsidRPr="004C7963" w:rsidRDefault="000A0564" w:rsidP="000A0564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8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266936">
        <w:rPr>
          <w:rFonts w:ascii="Arial Narrow" w:hAnsi="Arial Narrow"/>
          <w:b/>
        </w:rPr>
        <w:t>el día 14</w:t>
      </w:r>
      <w:r w:rsidR="008E01F0">
        <w:rPr>
          <w:rFonts w:ascii="Arial Narrow" w:hAnsi="Arial Narrow"/>
          <w:b/>
        </w:rPr>
        <w:t xml:space="preserve"> de </w:t>
      </w:r>
      <w:r w:rsidR="00266936">
        <w:rPr>
          <w:rFonts w:ascii="Arial Narrow" w:hAnsi="Arial Narrow"/>
          <w:b/>
        </w:rPr>
        <w:t>septiembre</w:t>
      </w:r>
      <w:r w:rsidR="008E01F0">
        <w:rPr>
          <w:rFonts w:ascii="Arial Narrow" w:hAnsi="Arial Narrow"/>
          <w:b/>
        </w:rPr>
        <w:t xml:space="preserve"> </w:t>
      </w:r>
      <w:r w:rsidRPr="004C7963">
        <w:rPr>
          <w:rFonts w:ascii="Arial Narrow" w:hAnsi="Arial Narrow"/>
          <w:b/>
        </w:rPr>
        <w:t>del presente año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4C7963" w:rsidRDefault="00752DE2" w:rsidP="00752DE2">
      <w:pPr>
        <w:pStyle w:val="Prrafodelista"/>
        <w:rPr>
          <w:rFonts w:ascii="Arial Narrow" w:hAnsi="Arial Narrow" w:cstheme="minorHAnsi"/>
        </w:rPr>
      </w:pPr>
    </w:p>
    <w:p w:rsidR="00B561C2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Default="00E512D2" w:rsidP="00E512D2">
      <w:pPr>
        <w:pStyle w:val="Prrafodelista"/>
        <w:rPr>
          <w:rFonts w:ascii="Arial Narrow" w:hAnsi="Arial Narrow" w:cstheme="minorHAnsi"/>
        </w:rPr>
      </w:pPr>
    </w:p>
    <w:p w:rsidR="00E512D2" w:rsidRPr="00E512D2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theme="minorHAns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F273F8" w:rsidRPr="00640828" w:rsidRDefault="004C7963" w:rsidP="00EE23DE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="Calibri"/>
        </w:rPr>
        <w:lastRenderedPageBreak/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640828" w:rsidRDefault="00640828" w:rsidP="000D5A26">
      <w:pPr>
        <w:pStyle w:val="Textoindependiente"/>
        <w:tabs>
          <w:tab w:val="left" w:pos="993"/>
        </w:tabs>
        <w:ind w:left="360"/>
        <w:jc w:val="both"/>
        <w:rPr>
          <w:rFonts w:ascii="Arial Narrow" w:hAnsi="Arial Narrow" w:cstheme="minorHAnsi"/>
        </w:rPr>
      </w:pPr>
    </w:p>
    <w:p w:rsidR="000D5A26" w:rsidRDefault="000D5A26" w:rsidP="000D5A26">
      <w:pPr>
        <w:pStyle w:val="Textoindependiente"/>
        <w:tabs>
          <w:tab w:val="left" w:pos="993"/>
        </w:tabs>
        <w:ind w:left="360"/>
        <w:jc w:val="both"/>
        <w:rPr>
          <w:rFonts w:ascii="Arial Narrow" w:hAnsi="Arial Narrow" w:cstheme="minorHAnsi"/>
        </w:rPr>
      </w:pPr>
    </w:p>
    <w:p w:rsidR="000D5A26" w:rsidRPr="00640828" w:rsidRDefault="000D5A26" w:rsidP="000D5A26">
      <w:pPr>
        <w:pStyle w:val="Textoindependiente"/>
        <w:tabs>
          <w:tab w:val="left" w:pos="993"/>
        </w:tabs>
        <w:ind w:left="360"/>
        <w:jc w:val="both"/>
        <w:rPr>
          <w:rFonts w:ascii="Arial Narrow" w:hAnsi="Arial Narrow" w:cstheme="minorHAnsi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266936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24</w:t>
      </w:r>
      <w:r w:rsidR="007717C1">
        <w:rPr>
          <w:rFonts w:ascii="Arial Narrow" w:hAnsi="Arial Narrow"/>
          <w:color w:val="000000"/>
        </w:rPr>
        <w:t xml:space="preserve"> de </w:t>
      </w:r>
      <w:r w:rsidR="00754AD5">
        <w:rPr>
          <w:rFonts w:ascii="Arial Narrow" w:hAnsi="Arial Narrow"/>
          <w:color w:val="000000"/>
        </w:rPr>
        <w:t xml:space="preserve">Agosto </w:t>
      </w:r>
      <w:r w:rsidR="007717C1">
        <w:rPr>
          <w:rFonts w:ascii="Arial Narrow" w:hAnsi="Arial Narrow"/>
          <w:color w:val="000000"/>
        </w:rPr>
        <w:t>del 2016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8D5470" w:rsidRDefault="00EE23DE" w:rsidP="0064082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8D5470" w:rsidRDefault="008D5470" w:rsidP="00EB5699">
      <w:pPr>
        <w:jc w:val="center"/>
        <w:rPr>
          <w:rFonts w:ascii="Arial Narrow" w:hAnsi="Arial Narrow"/>
          <w:b/>
        </w:rPr>
      </w:pPr>
    </w:p>
    <w:p w:rsidR="000D5A26" w:rsidRDefault="000D5A26" w:rsidP="00EB5699">
      <w:pPr>
        <w:jc w:val="center"/>
        <w:rPr>
          <w:rFonts w:ascii="Arial Narrow" w:hAnsi="Arial Narrow"/>
          <w:b/>
        </w:rPr>
      </w:pPr>
    </w:p>
    <w:p w:rsidR="000D5A26" w:rsidRPr="004C7963" w:rsidRDefault="000D5A26" w:rsidP="00EB5699">
      <w:pPr>
        <w:jc w:val="center"/>
        <w:rPr>
          <w:rFonts w:ascii="Arial Narrow" w:hAnsi="Arial Narrow"/>
          <w:b/>
        </w:rPr>
      </w:pPr>
    </w:p>
    <w:p w:rsidR="0033174E" w:rsidRPr="004C7963" w:rsidRDefault="00657E17" w:rsidP="00EE23D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>
        <w:rPr>
          <w:rFonts w:ascii="Arial Narrow" w:hAnsi="Arial Narrow"/>
          <w:b/>
        </w:rPr>
        <w:t>Larios</w:t>
      </w:r>
      <w:proofErr w:type="spellEnd"/>
      <w:r>
        <w:rPr>
          <w:rFonts w:ascii="Arial Narrow" w:hAnsi="Arial Narrow"/>
          <w:b/>
        </w:rPr>
        <w:t xml:space="preserve"> Trujillo </w:t>
      </w:r>
    </w:p>
    <w:p w:rsidR="0033174E" w:rsidRDefault="0033174E" w:rsidP="00EB5699">
      <w:pPr>
        <w:rPr>
          <w:rFonts w:ascii="Arial Narrow" w:hAnsi="Arial Narrow"/>
          <w:color w:val="000000"/>
          <w:sz w:val="16"/>
          <w:szCs w:val="16"/>
        </w:rPr>
      </w:pPr>
    </w:p>
    <w:p w:rsidR="0033174E" w:rsidRDefault="0033174E" w:rsidP="00EB5699">
      <w:pPr>
        <w:rPr>
          <w:rFonts w:ascii="Arial Narrow" w:hAnsi="Arial Narrow"/>
          <w:color w:val="000000"/>
          <w:sz w:val="16"/>
          <w:szCs w:val="16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2005EF" w:rsidRDefault="002005EF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57E17" w:rsidRPr="00EF0EC5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657E17" w:rsidRPr="008856CA" w:rsidRDefault="00657E17" w:rsidP="00657E17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717C1" w:rsidRPr="00EF0EC5" w:rsidRDefault="007717C1" w:rsidP="007717C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A31CA7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8E01F0" w:rsidRPr="0000478F" w:rsidRDefault="008E01F0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8E01F0" w:rsidRPr="0000478F" w:rsidSect="009454CC">
      <w:headerReference w:type="default" r:id="rId9"/>
      <w:footerReference w:type="default" r:id="rId10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ED9" w:rsidRDefault="001C1ED9">
      <w:r>
        <w:separator/>
      </w:r>
    </w:p>
  </w:endnote>
  <w:endnote w:type="continuationSeparator" w:id="0">
    <w:p w:rsidR="001C1ED9" w:rsidRDefault="001C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A" w:rsidRPr="00451D56" w:rsidRDefault="00A918CA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 xml:space="preserve">Concurso de </w:t>
    </w:r>
    <w:r w:rsidR="002005EF">
      <w:rPr>
        <w:rFonts w:ascii="Arial Narrow" w:hAnsi="Arial Narrow"/>
        <w:b/>
        <w:color w:val="333333"/>
        <w:sz w:val="18"/>
        <w:szCs w:val="18"/>
      </w:rPr>
      <w:t xml:space="preserve">Oposición  </w:t>
    </w:r>
    <w:r w:rsidR="00754AD5">
      <w:rPr>
        <w:rFonts w:ascii="Arial Narrow" w:hAnsi="Arial Narrow"/>
        <w:b/>
        <w:color w:val="333333"/>
        <w:sz w:val="18"/>
        <w:szCs w:val="18"/>
      </w:rPr>
      <w:t>Interno  Semestre Non</w:t>
    </w:r>
    <w:r w:rsidR="002005EF">
      <w:rPr>
        <w:rFonts w:ascii="Arial Narrow" w:hAnsi="Arial Narrow"/>
        <w:b/>
        <w:color w:val="333333"/>
        <w:sz w:val="18"/>
        <w:szCs w:val="18"/>
      </w:rPr>
      <w:t xml:space="preserve"> 2016</w:t>
    </w:r>
    <w:r w:rsidR="00754AD5">
      <w:rPr>
        <w:rFonts w:ascii="Arial Narrow" w:hAnsi="Arial Narrow"/>
        <w:b/>
        <w:color w:val="333333"/>
        <w:sz w:val="18"/>
        <w:szCs w:val="18"/>
      </w:rPr>
      <w:t>-2017</w:t>
    </w:r>
  </w:p>
  <w:p w:rsidR="00A918CA" w:rsidRPr="00DA2FDF" w:rsidRDefault="00A918CA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ED9" w:rsidRDefault="001C1ED9">
      <w:r>
        <w:separator/>
      </w:r>
    </w:p>
  </w:footnote>
  <w:footnote w:type="continuationSeparator" w:id="0">
    <w:p w:rsidR="001C1ED9" w:rsidRDefault="001C1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8CA" w:rsidRPr="00BA51E5" w:rsidRDefault="00A918CA">
    <w:pPr>
      <w:pStyle w:val="Encabezado"/>
      <w:rPr>
        <w:rFonts w:ascii="Arial Narrow" w:hAnsi="Arial Narrow"/>
        <w:color w:val="C0C0C0"/>
        <w:sz w:val="18"/>
        <w:szCs w:val="18"/>
      </w:rPr>
    </w:pPr>
    <w:r w:rsidRPr="00BA51E5">
      <w:rPr>
        <w:rFonts w:ascii="Arial Narrow" w:hAnsi="Arial Narrow"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-38735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18BC" w:rsidRDefault="00C418BC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DIVISION DE ESTUDIOS DE POSGRADO</w:t>
    </w:r>
  </w:p>
  <w:p w:rsidR="00A918CA" w:rsidRPr="00BA51E5" w:rsidRDefault="00A918CA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A918CA" w:rsidRPr="00BA51E5" w:rsidRDefault="00A918CA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A918CA" w:rsidRPr="00CB0E00" w:rsidRDefault="00122F8E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24</w:t>
    </w:r>
    <w:r w:rsidR="00C418BC">
      <w:rPr>
        <w:rFonts w:ascii="Arial Narrow" w:hAnsi="Arial Narrow"/>
        <w:sz w:val="18"/>
        <w:szCs w:val="18"/>
      </w:rPr>
      <w:t xml:space="preserve"> DE </w:t>
    </w:r>
    <w:r w:rsidR="00754AD5">
      <w:rPr>
        <w:rFonts w:ascii="Arial Narrow" w:hAnsi="Arial Narrow"/>
        <w:sz w:val="18"/>
        <w:szCs w:val="18"/>
      </w:rPr>
      <w:t>AGOSTO</w:t>
    </w:r>
    <w:r w:rsidR="007717C1">
      <w:rPr>
        <w:rFonts w:ascii="Arial Narrow" w:hAnsi="Arial Narrow"/>
        <w:sz w:val="18"/>
        <w:szCs w:val="18"/>
      </w:rPr>
      <w:t xml:space="preserve"> DEL 2016</w:t>
    </w:r>
  </w:p>
  <w:p w:rsidR="00A918CA" w:rsidRPr="00CB0E00" w:rsidRDefault="00A918CA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CB0E00">
      <w:rPr>
        <w:rFonts w:ascii="Arial Narrow" w:hAnsi="Arial Narrow"/>
        <w:b/>
        <w:sz w:val="18"/>
        <w:szCs w:val="18"/>
      </w:rPr>
      <w:t>PROFESOR DE ASIGNATURA “B”</w:t>
    </w:r>
  </w:p>
  <w:p w:rsidR="00A918CA" w:rsidRPr="00CB0E00" w:rsidRDefault="00A918CA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="000439CD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0439CD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6D02F2">
      <w:rPr>
        <w:rStyle w:val="Nmerodepgina"/>
        <w:rFonts w:ascii="Arial Narrow" w:hAnsi="Arial Narrow"/>
        <w:b/>
        <w:i/>
        <w:iCs/>
        <w:noProof/>
        <w:sz w:val="18"/>
        <w:szCs w:val="18"/>
      </w:rPr>
      <w:t>6</w:t>
    </w:r>
    <w:r w:rsidR="000439CD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754AD5">
      <w:rPr>
        <w:rStyle w:val="Nmerodepgina"/>
        <w:rFonts w:ascii="Arial Narrow" w:hAnsi="Arial Narrow"/>
        <w:b/>
        <w:i/>
        <w:iCs/>
        <w:sz w:val="18"/>
        <w:szCs w:val="18"/>
      </w:rPr>
      <w:t>/6</w:t>
    </w:r>
  </w:p>
  <w:p w:rsidR="00A918CA" w:rsidRPr="00451D56" w:rsidRDefault="00A918CA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A918CA" w:rsidRPr="00451D56" w:rsidRDefault="00A918CA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7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9"/>
  </w:num>
  <w:num w:numId="5">
    <w:abstractNumId w:val="6"/>
  </w:num>
  <w:num w:numId="6">
    <w:abstractNumId w:val="0"/>
  </w:num>
  <w:num w:numId="7">
    <w:abstractNumId w:val="17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  <w:num w:numId="14">
    <w:abstractNumId w:val="13"/>
  </w:num>
  <w:num w:numId="15">
    <w:abstractNumId w:val="5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4738"/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439CD"/>
    <w:rsid w:val="00053FCE"/>
    <w:rsid w:val="00054179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C528D"/>
    <w:rsid w:val="000D0D3B"/>
    <w:rsid w:val="000D1A03"/>
    <w:rsid w:val="000D5A26"/>
    <w:rsid w:val="000E3AA5"/>
    <w:rsid w:val="000E40EE"/>
    <w:rsid w:val="000F311C"/>
    <w:rsid w:val="00112249"/>
    <w:rsid w:val="00112A08"/>
    <w:rsid w:val="00114418"/>
    <w:rsid w:val="00120FD1"/>
    <w:rsid w:val="00121B87"/>
    <w:rsid w:val="00122F8E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50A20"/>
    <w:rsid w:val="00151D71"/>
    <w:rsid w:val="00151EE0"/>
    <w:rsid w:val="00153118"/>
    <w:rsid w:val="00156C54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1ED9"/>
    <w:rsid w:val="001C70B3"/>
    <w:rsid w:val="001D5782"/>
    <w:rsid w:val="001E1B9C"/>
    <w:rsid w:val="001E4575"/>
    <w:rsid w:val="001F60CC"/>
    <w:rsid w:val="001F6440"/>
    <w:rsid w:val="001F654E"/>
    <w:rsid w:val="002005EF"/>
    <w:rsid w:val="002029E9"/>
    <w:rsid w:val="00211445"/>
    <w:rsid w:val="0021310B"/>
    <w:rsid w:val="0021364E"/>
    <w:rsid w:val="00215D2A"/>
    <w:rsid w:val="00223143"/>
    <w:rsid w:val="002240BB"/>
    <w:rsid w:val="00226375"/>
    <w:rsid w:val="00230CF7"/>
    <w:rsid w:val="00232A51"/>
    <w:rsid w:val="00236112"/>
    <w:rsid w:val="002363E4"/>
    <w:rsid w:val="0025228E"/>
    <w:rsid w:val="00266936"/>
    <w:rsid w:val="00267BC9"/>
    <w:rsid w:val="002777AA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E9C"/>
    <w:rsid w:val="002D6BED"/>
    <w:rsid w:val="002F1E08"/>
    <w:rsid w:val="002F2EF8"/>
    <w:rsid w:val="002F6641"/>
    <w:rsid w:val="003069E2"/>
    <w:rsid w:val="00307D7E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4834"/>
    <w:rsid w:val="0034663B"/>
    <w:rsid w:val="00347AC7"/>
    <w:rsid w:val="0035768A"/>
    <w:rsid w:val="003669FA"/>
    <w:rsid w:val="00371FC1"/>
    <w:rsid w:val="00375686"/>
    <w:rsid w:val="00375C6A"/>
    <w:rsid w:val="00382867"/>
    <w:rsid w:val="00382B71"/>
    <w:rsid w:val="0039061D"/>
    <w:rsid w:val="003927FE"/>
    <w:rsid w:val="00392BC2"/>
    <w:rsid w:val="003A11E6"/>
    <w:rsid w:val="003A4631"/>
    <w:rsid w:val="003A67DD"/>
    <w:rsid w:val="003B0663"/>
    <w:rsid w:val="003B11BF"/>
    <w:rsid w:val="003B2A7B"/>
    <w:rsid w:val="003B670E"/>
    <w:rsid w:val="003B7AC9"/>
    <w:rsid w:val="003C1E8E"/>
    <w:rsid w:val="003C5AC2"/>
    <w:rsid w:val="003C7253"/>
    <w:rsid w:val="003D51EB"/>
    <w:rsid w:val="003E4B7C"/>
    <w:rsid w:val="003E5ABE"/>
    <w:rsid w:val="003F0046"/>
    <w:rsid w:val="003F5860"/>
    <w:rsid w:val="00400C17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6D43"/>
    <w:rsid w:val="00460091"/>
    <w:rsid w:val="0046693B"/>
    <w:rsid w:val="00474E13"/>
    <w:rsid w:val="00475104"/>
    <w:rsid w:val="00477A30"/>
    <w:rsid w:val="00482B7A"/>
    <w:rsid w:val="0049471C"/>
    <w:rsid w:val="00494C92"/>
    <w:rsid w:val="004A63DD"/>
    <w:rsid w:val="004A68E0"/>
    <w:rsid w:val="004B4A17"/>
    <w:rsid w:val="004C1991"/>
    <w:rsid w:val="004C2285"/>
    <w:rsid w:val="004C6B6B"/>
    <w:rsid w:val="004C7963"/>
    <w:rsid w:val="004D09A0"/>
    <w:rsid w:val="004D47D1"/>
    <w:rsid w:val="004D69E7"/>
    <w:rsid w:val="004D6F83"/>
    <w:rsid w:val="004E6710"/>
    <w:rsid w:val="004E6C5B"/>
    <w:rsid w:val="004F3E70"/>
    <w:rsid w:val="004F67A1"/>
    <w:rsid w:val="00505923"/>
    <w:rsid w:val="005120A0"/>
    <w:rsid w:val="0051282F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323B"/>
    <w:rsid w:val="00552713"/>
    <w:rsid w:val="00554FB7"/>
    <w:rsid w:val="0055715C"/>
    <w:rsid w:val="00563FFC"/>
    <w:rsid w:val="0056641E"/>
    <w:rsid w:val="00581056"/>
    <w:rsid w:val="00586DD5"/>
    <w:rsid w:val="005A2D97"/>
    <w:rsid w:val="005A3C27"/>
    <w:rsid w:val="005B2277"/>
    <w:rsid w:val="005B390B"/>
    <w:rsid w:val="005C0557"/>
    <w:rsid w:val="005C3DDD"/>
    <w:rsid w:val="005D3809"/>
    <w:rsid w:val="005D55D0"/>
    <w:rsid w:val="005D5E12"/>
    <w:rsid w:val="005E3F24"/>
    <w:rsid w:val="005F6C96"/>
    <w:rsid w:val="005F6FF6"/>
    <w:rsid w:val="006028E9"/>
    <w:rsid w:val="00602D3E"/>
    <w:rsid w:val="006062F4"/>
    <w:rsid w:val="00611679"/>
    <w:rsid w:val="00615707"/>
    <w:rsid w:val="00616A36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6D40"/>
    <w:rsid w:val="00657E17"/>
    <w:rsid w:val="00673011"/>
    <w:rsid w:val="0067343D"/>
    <w:rsid w:val="006756E7"/>
    <w:rsid w:val="0067698E"/>
    <w:rsid w:val="00690059"/>
    <w:rsid w:val="0069056D"/>
    <w:rsid w:val="00690FF1"/>
    <w:rsid w:val="006A00DD"/>
    <w:rsid w:val="006A041C"/>
    <w:rsid w:val="006D02F2"/>
    <w:rsid w:val="006E50B8"/>
    <w:rsid w:val="006F3C1A"/>
    <w:rsid w:val="00704DF3"/>
    <w:rsid w:val="007109FC"/>
    <w:rsid w:val="00712DD8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DE2"/>
    <w:rsid w:val="007535D7"/>
    <w:rsid w:val="00754AD5"/>
    <w:rsid w:val="00762687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C1DBF"/>
    <w:rsid w:val="007C3E64"/>
    <w:rsid w:val="007D7D67"/>
    <w:rsid w:val="007E3445"/>
    <w:rsid w:val="007F24DA"/>
    <w:rsid w:val="007F6A1A"/>
    <w:rsid w:val="00800E21"/>
    <w:rsid w:val="00802294"/>
    <w:rsid w:val="0080289E"/>
    <w:rsid w:val="0080377A"/>
    <w:rsid w:val="0081035A"/>
    <w:rsid w:val="008201BD"/>
    <w:rsid w:val="0084026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6AF3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24E50"/>
    <w:rsid w:val="00926E41"/>
    <w:rsid w:val="00926F36"/>
    <w:rsid w:val="0093306C"/>
    <w:rsid w:val="009355DD"/>
    <w:rsid w:val="00941140"/>
    <w:rsid w:val="00942A4C"/>
    <w:rsid w:val="009454CC"/>
    <w:rsid w:val="00947355"/>
    <w:rsid w:val="00957A93"/>
    <w:rsid w:val="009607C3"/>
    <w:rsid w:val="00962753"/>
    <w:rsid w:val="009674A8"/>
    <w:rsid w:val="009846C1"/>
    <w:rsid w:val="0098775C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F1CA3"/>
    <w:rsid w:val="009F68A9"/>
    <w:rsid w:val="009F6B50"/>
    <w:rsid w:val="00A02120"/>
    <w:rsid w:val="00A045A3"/>
    <w:rsid w:val="00A0467E"/>
    <w:rsid w:val="00A15125"/>
    <w:rsid w:val="00A17C4A"/>
    <w:rsid w:val="00A2018D"/>
    <w:rsid w:val="00A27F0E"/>
    <w:rsid w:val="00A31CA7"/>
    <w:rsid w:val="00A41E95"/>
    <w:rsid w:val="00A46323"/>
    <w:rsid w:val="00A508A4"/>
    <w:rsid w:val="00A5109D"/>
    <w:rsid w:val="00A600FB"/>
    <w:rsid w:val="00A60550"/>
    <w:rsid w:val="00A70F3F"/>
    <w:rsid w:val="00A72CA9"/>
    <w:rsid w:val="00A75096"/>
    <w:rsid w:val="00A856A8"/>
    <w:rsid w:val="00A85E25"/>
    <w:rsid w:val="00A86352"/>
    <w:rsid w:val="00A918CA"/>
    <w:rsid w:val="00A91EB5"/>
    <w:rsid w:val="00A9427C"/>
    <w:rsid w:val="00AA47C1"/>
    <w:rsid w:val="00AA576F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9B6"/>
    <w:rsid w:val="00AD2544"/>
    <w:rsid w:val="00AE17C7"/>
    <w:rsid w:val="00AE7C56"/>
    <w:rsid w:val="00AF6216"/>
    <w:rsid w:val="00AF63E8"/>
    <w:rsid w:val="00B060DF"/>
    <w:rsid w:val="00B108B6"/>
    <w:rsid w:val="00B25745"/>
    <w:rsid w:val="00B32AFD"/>
    <w:rsid w:val="00B32EE4"/>
    <w:rsid w:val="00B4139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834B0"/>
    <w:rsid w:val="00B84DBC"/>
    <w:rsid w:val="00B856C4"/>
    <w:rsid w:val="00B860CE"/>
    <w:rsid w:val="00B9494A"/>
    <w:rsid w:val="00BA3A6E"/>
    <w:rsid w:val="00BA51E5"/>
    <w:rsid w:val="00BA569E"/>
    <w:rsid w:val="00BB1C1F"/>
    <w:rsid w:val="00BB31BE"/>
    <w:rsid w:val="00BB3427"/>
    <w:rsid w:val="00BB6B04"/>
    <w:rsid w:val="00BC2ABF"/>
    <w:rsid w:val="00BC6E9B"/>
    <w:rsid w:val="00BD26C6"/>
    <w:rsid w:val="00BD42FC"/>
    <w:rsid w:val="00BE2CDF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34FF6"/>
    <w:rsid w:val="00C35B1C"/>
    <w:rsid w:val="00C418BC"/>
    <w:rsid w:val="00C51EBA"/>
    <w:rsid w:val="00C5207D"/>
    <w:rsid w:val="00C53B2B"/>
    <w:rsid w:val="00C57712"/>
    <w:rsid w:val="00C63BE2"/>
    <w:rsid w:val="00C70EE4"/>
    <w:rsid w:val="00C71C7D"/>
    <w:rsid w:val="00C72C7F"/>
    <w:rsid w:val="00C7559E"/>
    <w:rsid w:val="00C823BE"/>
    <w:rsid w:val="00C965F7"/>
    <w:rsid w:val="00CB0E00"/>
    <w:rsid w:val="00CB5B54"/>
    <w:rsid w:val="00CC2027"/>
    <w:rsid w:val="00CC4CF6"/>
    <w:rsid w:val="00CC622A"/>
    <w:rsid w:val="00CD1C4D"/>
    <w:rsid w:val="00CD2B46"/>
    <w:rsid w:val="00CE0C34"/>
    <w:rsid w:val="00CE2339"/>
    <w:rsid w:val="00CE4444"/>
    <w:rsid w:val="00CF7254"/>
    <w:rsid w:val="00D03C20"/>
    <w:rsid w:val="00D05C48"/>
    <w:rsid w:val="00D12C63"/>
    <w:rsid w:val="00D218BE"/>
    <w:rsid w:val="00D2228B"/>
    <w:rsid w:val="00D269D3"/>
    <w:rsid w:val="00D2733F"/>
    <w:rsid w:val="00D27D4C"/>
    <w:rsid w:val="00D345CF"/>
    <w:rsid w:val="00D35CB9"/>
    <w:rsid w:val="00D464BF"/>
    <w:rsid w:val="00D47298"/>
    <w:rsid w:val="00D47953"/>
    <w:rsid w:val="00D51AB5"/>
    <w:rsid w:val="00D57917"/>
    <w:rsid w:val="00D6281B"/>
    <w:rsid w:val="00D631C8"/>
    <w:rsid w:val="00D6423C"/>
    <w:rsid w:val="00D643EF"/>
    <w:rsid w:val="00D65B76"/>
    <w:rsid w:val="00D67431"/>
    <w:rsid w:val="00D83D1A"/>
    <w:rsid w:val="00D84169"/>
    <w:rsid w:val="00D84236"/>
    <w:rsid w:val="00D854AC"/>
    <w:rsid w:val="00D92BA4"/>
    <w:rsid w:val="00DA2D69"/>
    <w:rsid w:val="00DA2FDF"/>
    <w:rsid w:val="00DA43A4"/>
    <w:rsid w:val="00DA5585"/>
    <w:rsid w:val="00DB0830"/>
    <w:rsid w:val="00DB567F"/>
    <w:rsid w:val="00DB5E0B"/>
    <w:rsid w:val="00DB654F"/>
    <w:rsid w:val="00DB7917"/>
    <w:rsid w:val="00DC3106"/>
    <w:rsid w:val="00DC35D0"/>
    <w:rsid w:val="00DC3742"/>
    <w:rsid w:val="00DC524B"/>
    <w:rsid w:val="00DC6BCF"/>
    <w:rsid w:val="00DC763D"/>
    <w:rsid w:val="00DD259E"/>
    <w:rsid w:val="00DD2D91"/>
    <w:rsid w:val="00DD3989"/>
    <w:rsid w:val="00DD3D70"/>
    <w:rsid w:val="00DD7C7D"/>
    <w:rsid w:val="00DE2912"/>
    <w:rsid w:val="00DE39F0"/>
    <w:rsid w:val="00DE4418"/>
    <w:rsid w:val="00DF197A"/>
    <w:rsid w:val="00DF3934"/>
    <w:rsid w:val="00DF6459"/>
    <w:rsid w:val="00E0038E"/>
    <w:rsid w:val="00E1785F"/>
    <w:rsid w:val="00E200D5"/>
    <w:rsid w:val="00E20917"/>
    <w:rsid w:val="00E22690"/>
    <w:rsid w:val="00E25B09"/>
    <w:rsid w:val="00E27EAC"/>
    <w:rsid w:val="00E32431"/>
    <w:rsid w:val="00E34EA1"/>
    <w:rsid w:val="00E43973"/>
    <w:rsid w:val="00E479DB"/>
    <w:rsid w:val="00E512D2"/>
    <w:rsid w:val="00E54E7D"/>
    <w:rsid w:val="00E54E7E"/>
    <w:rsid w:val="00E61761"/>
    <w:rsid w:val="00E61F76"/>
    <w:rsid w:val="00E6362D"/>
    <w:rsid w:val="00E701C2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2CA0"/>
    <w:rsid w:val="00ED21FD"/>
    <w:rsid w:val="00ED3C2B"/>
    <w:rsid w:val="00ED4FE7"/>
    <w:rsid w:val="00EE190B"/>
    <w:rsid w:val="00EE23DE"/>
    <w:rsid w:val="00EE2893"/>
    <w:rsid w:val="00EE7E27"/>
    <w:rsid w:val="00F06165"/>
    <w:rsid w:val="00F1405F"/>
    <w:rsid w:val="00F141E3"/>
    <w:rsid w:val="00F201E7"/>
    <w:rsid w:val="00F273F8"/>
    <w:rsid w:val="00F336F0"/>
    <w:rsid w:val="00F443ED"/>
    <w:rsid w:val="00F44586"/>
    <w:rsid w:val="00F4667C"/>
    <w:rsid w:val="00F50A4E"/>
    <w:rsid w:val="00F540F7"/>
    <w:rsid w:val="00F7002C"/>
    <w:rsid w:val="00F72DBC"/>
    <w:rsid w:val="00F74728"/>
    <w:rsid w:val="00F81BEA"/>
    <w:rsid w:val="00F823F3"/>
    <w:rsid w:val="00F8349D"/>
    <w:rsid w:val="00F9266B"/>
    <w:rsid w:val="00F92EBC"/>
    <w:rsid w:val="00F933D3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  <w:rsid w:val="00FE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C4D6-3189-410E-9254-74E770A3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1602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5</cp:revision>
  <cp:lastPrinted>2015-10-01T13:22:00Z</cp:lastPrinted>
  <dcterms:created xsi:type="dcterms:W3CDTF">2016-07-30T19:54:00Z</dcterms:created>
  <dcterms:modified xsi:type="dcterms:W3CDTF">2016-08-23T14:52:00Z</dcterms:modified>
</cp:coreProperties>
</file>