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13" w:rsidRDefault="00171413" w:rsidP="00A51186">
      <w:pPr>
        <w:jc w:val="center"/>
        <w:rPr>
          <w:rFonts w:ascii="Arial Narrow" w:hAnsi="Arial Narrow"/>
        </w:rPr>
      </w:pPr>
    </w:p>
    <w:p w:rsidR="00560617" w:rsidRPr="00A2471C" w:rsidRDefault="009D7C60" w:rsidP="00A247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826A57" w:rsidRDefault="009D7C60" w:rsidP="00A51186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 O N V O C A</w:t>
      </w:r>
    </w:p>
    <w:p w:rsidR="00560617" w:rsidRDefault="00560617" w:rsidP="00DC028A">
      <w:pPr>
        <w:rPr>
          <w:rFonts w:ascii="Arial Narrow" w:hAnsi="Arial Narrow"/>
          <w:b/>
          <w:sz w:val="32"/>
          <w:szCs w:val="32"/>
        </w:rPr>
      </w:pPr>
    </w:p>
    <w:p w:rsidR="0016441B" w:rsidRPr="00BF4EB4" w:rsidRDefault="006470FF" w:rsidP="00BF4EB4">
      <w:pPr>
        <w:ind w:firstLine="708"/>
        <w:rPr>
          <w:rFonts w:ascii="Arial Narrow" w:hAnsi="Arial Narrow"/>
          <w:b/>
        </w:rPr>
      </w:pPr>
      <w:r w:rsidRPr="006470FF">
        <w:rPr>
          <w:rFonts w:ascii="Arial Narrow" w:hAnsi="Arial Narrow"/>
        </w:rPr>
        <w:t xml:space="preserve">Al público en general interesado en participar en el </w:t>
      </w:r>
      <w:r w:rsidRPr="006470FF">
        <w:rPr>
          <w:rFonts w:ascii="Arial Narrow" w:hAnsi="Arial Narrow"/>
          <w:b/>
        </w:rPr>
        <w:t>CONCURSO DE OPOSICIÓN ABIERTO</w:t>
      </w:r>
      <w:r w:rsidRPr="006470FF">
        <w:rPr>
          <w:rFonts w:ascii="Arial Narrow" w:hAnsi="Arial Narrow"/>
        </w:rPr>
        <w:t>, bajo las siguientes:</w:t>
      </w:r>
    </w:p>
    <w:p w:rsidR="009D7C60" w:rsidRDefault="009D7C60" w:rsidP="009D7C60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 A S E S</w:t>
      </w:r>
    </w:p>
    <w:p w:rsidR="00171413" w:rsidRDefault="00171413" w:rsidP="00A2471C">
      <w:pPr>
        <w:rPr>
          <w:rFonts w:ascii="Arial Narrow" w:hAnsi="Arial Narrow"/>
          <w:b/>
        </w:rPr>
      </w:pPr>
    </w:p>
    <w:p w:rsidR="0016441B" w:rsidRDefault="006470FF" w:rsidP="00A2471C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>
        <w:rPr>
          <w:rFonts w:ascii="Arial Narrow" w:hAnsi="Arial Narrow"/>
          <w:b/>
        </w:rPr>
        <w:t>rso se llevar</w:t>
      </w:r>
      <w:r w:rsidR="00665104">
        <w:rPr>
          <w:rFonts w:ascii="Arial Narrow" w:hAnsi="Arial Narrow"/>
          <w:b/>
        </w:rPr>
        <w:t>a a cabo el día 15</w:t>
      </w:r>
      <w:r w:rsidR="001C1867">
        <w:rPr>
          <w:rFonts w:ascii="Arial Narrow" w:hAnsi="Arial Narrow"/>
          <w:b/>
        </w:rPr>
        <w:t xml:space="preserve"> de </w:t>
      </w:r>
      <w:r w:rsidR="00665104">
        <w:rPr>
          <w:rFonts w:ascii="Arial Narrow" w:hAnsi="Arial Narrow"/>
          <w:b/>
        </w:rPr>
        <w:t xml:space="preserve">Noviembre </w:t>
      </w:r>
      <w:r w:rsidRPr="004C7963">
        <w:rPr>
          <w:rFonts w:ascii="Arial Narrow" w:hAnsi="Arial Narrow"/>
          <w:b/>
        </w:rPr>
        <w:t>del año 201</w:t>
      </w:r>
      <w:r w:rsidR="004727B5">
        <w:rPr>
          <w:rFonts w:ascii="Arial Narrow" w:hAnsi="Arial Narrow"/>
          <w:b/>
        </w:rPr>
        <w:t>9</w:t>
      </w:r>
      <w:r w:rsidRPr="004C7963">
        <w:rPr>
          <w:rFonts w:ascii="Arial Narrow" w:hAnsi="Arial Narrow"/>
        </w:rPr>
        <w:t xml:space="preserve"> a las 10:00 horas, en las Instalaciones de la Facultad de Odontología, ubicadas en la esquina que forman las calles Adolfo Cano esquina Ventura Puente, en colonia Chapultepec Norte, de esta ciudad.</w:t>
      </w:r>
    </w:p>
    <w:p w:rsidR="00B9208C" w:rsidRPr="00A2471C" w:rsidRDefault="00B9208C" w:rsidP="00A2471C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 xml:space="preserve"> materia o área a ocupar son</w:t>
      </w:r>
      <w:r w:rsidRPr="004C7963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Odontológica y Médica.</w:t>
      </w:r>
    </w:p>
    <w:p w:rsidR="00BF4EB4" w:rsidRPr="00BF4EB4" w:rsidRDefault="00B9208C" w:rsidP="00BF4EB4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Las Plazas a ocupar son: 15</w:t>
      </w:r>
      <w:r w:rsidR="00A2471C">
        <w:rPr>
          <w:rFonts w:ascii="Arial Narrow" w:hAnsi="Arial Narrow"/>
        </w:rPr>
        <w:t xml:space="preserve"> </w:t>
      </w:r>
      <w:r w:rsidR="002066DC">
        <w:rPr>
          <w:rFonts w:ascii="Arial Narrow" w:hAnsi="Arial Narrow"/>
        </w:rPr>
        <w:t>q</w:t>
      </w:r>
      <w:r>
        <w:rPr>
          <w:rFonts w:ascii="Arial Narrow" w:hAnsi="Arial Narrow"/>
        </w:rPr>
        <w:t xml:space="preserve">uince </w:t>
      </w:r>
      <w:r w:rsidR="00A2471C" w:rsidRPr="004C7963">
        <w:rPr>
          <w:rFonts w:ascii="Arial Narrow" w:hAnsi="Arial Narrow"/>
        </w:rPr>
        <w:t>Plaza</w:t>
      </w:r>
      <w:r w:rsidR="00A2471C">
        <w:rPr>
          <w:rFonts w:ascii="Arial Narrow" w:hAnsi="Arial Narrow"/>
        </w:rPr>
        <w:t>s</w:t>
      </w:r>
      <w:r w:rsidR="00A2471C" w:rsidRPr="004C7963">
        <w:rPr>
          <w:rFonts w:ascii="Arial Narrow" w:hAnsi="Arial Narrow"/>
        </w:rPr>
        <w:t xml:space="preserve"> de </w:t>
      </w:r>
      <w:r w:rsidR="00A2471C" w:rsidRPr="004C7963">
        <w:rPr>
          <w:rFonts w:ascii="Arial Narrow" w:hAnsi="Arial Narrow"/>
          <w:b/>
          <w:i/>
          <w:u w:val="single"/>
        </w:rPr>
        <w:t>Profesor de Asignatura “B”</w:t>
      </w:r>
      <w:r w:rsidR="00A2471C">
        <w:rPr>
          <w:rFonts w:ascii="Arial Narrow" w:hAnsi="Arial Narrow"/>
          <w:b/>
          <w:i/>
          <w:u w:val="single"/>
        </w:rPr>
        <w:t xml:space="preserve"> con carácter interinas</w:t>
      </w:r>
      <w:r w:rsidR="00A2471C" w:rsidRPr="004C7963">
        <w:rPr>
          <w:rFonts w:ascii="Arial Narrow" w:hAnsi="Arial Narrow"/>
        </w:rPr>
        <w:t>, se percibirá u</w:t>
      </w:r>
      <w:r w:rsidR="00A2471C">
        <w:rPr>
          <w:rFonts w:ascii="Arial Narrow" w:hAnsi="Arial Narrow"/>
        </w:rPr>
        <w:t>n sueldo base mensual de $195.47 (Ciento Noventa y Cinco pesos 47</w:t>
      </w:r>
      <w:r w:rsidR="00A2471C" w:rsidRPr="004C7963">
        <w:rPr>
          <w:rFonts w:ascii="Arial Narrow" w:hAnsi="Arial Narrow"/>
        </w:rPr>
        <w:t>/</w:t>
      </w:r>
      <w:r w:rsidR="00A2471C">
        <w:rPr>
          <w:rFonts w:ascii="Arial Narrow" w:hAnsi="Arial Narrow"/>
        </w:rPr>
        <w:t xml:space="preserve">100 M.N.) por hora/semana /mes, </w:t>
      </w:r>
      <w:r w:rsidR="00A2471C" w:rsidRPr="004C7963">
        <w:rPr>
          <w:rFonts w:ascii="Arial Narrow" w:hAnsi="Arial Narrow"/>
        </w:rPr>
        <w:t>más los concepto</w:t>
      </w:r>
      <w:r w:rsidR="00A2471C">
        <w:rPr>
          <w:rFonts w:ascii="Arial Narrow" w:hAnsi="Arial Narrow"/>
        </w:rPr>
        <w:t>s correspondientes; según las siguientes vigencias:</w:t>
      </w:r>
      <w:r w:rsidR="00BF4EB4">
        <w:rPr>
          <w:rFonts w:ascii="Arial Narrow" w:hAnsi="Arial Narrow"/>
        </w:rPr>
        <w:t xml:space="preserve"> </w:t>
      </w:r>
      <w:r w:rsidR="00BF4EB4" w:rsidRPr="00BF4EB4">
        <w:rPr>
          <w:rFonts w:ascii="Arial Narrow" w:hAnsi="Arial Narrow"/>
        </w:rPr>
        <w:t>Las Materias de Carácter Semestral</w:t>
      </w:r>
      <w:r w:rsidR="00BF4EB4" w:rsidRPr="00BF4EB4">
        <w:rPr>
          <w:rFonts w:ascii="Arial Narrow" w:hAnsi="Arial Narrow"/>
          <w:b/>
        </w:rPr>
        <w:t xml:space="preserve"> </w:t>
      </w:r>
      <w:r w:rsidR="00BF4EB4" w:rsidRPr="00BF4EB4">
        <w:rPr>
          <w:rFonts w:ascii="Arial Narrow" w:hAnsi="Arial Narrow"/>
        </w:rPr>
        <w:t xml:space="preserve">tendrá una vigencia </w:t>
      </w:r>
      <w:r w:rsidR="00BF4EB4" w:rsidRPr="00BF4EB4">
        <w:rPr>
          <w:rFonts w:ascii="Arial Narrow" w:hAnsi="Arial Narrow" w:cs="Arial"/>
        </w:rPr>
        <w:t xml:space="preserve">a partir de la fecha en que quede firme el Concurso en todas sus etapas </w:t>
      </w:r>
      <w:r w:rsidR="00BF4EB4" w:rsidRPr="00BF4EB4">
        <w:rPr>
          <w:rFonts w:ascii="Arial Narrow" w:hAnsi="Arial Narrow"/>
        </w:rPr>
        <w:t xml:space="preserve">al 16 de Febrero del 2020 </w:t>
      </w:r>
      <w:r w:rsidR="00BF4EB4" w:rsidRPr="00BF4EB4">
        <w:rPr>
          <w:rFonts w:ascii="Arial Narrow" w:hAnsi="Arial Narrow"/>
          <w:b/>
        </w:rPr>
        <w:t>(Plan Semestral Non 2019/2020).</w:t>
      </w:r>
    </w:p>
    <w:p w:rsidR="00BF4EB4" w:rsidRDefault="00BF4EB4" w:rsidP="00BF4EB4">
      <w:pPr>
        <w:pStyle w:val="Prrafodelista"/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Materias </w:t>
      </w:r>
      <w:r w:rsidRPr="00BF4EB4">
        <w:rPr>
          <w:rFonts w:ascii="Arial Narrow" w:hAnsi="Arial Narrow"/>
          <w:b/>
        </w:rPr>
        <w:t>Semestral 2019/2020</w:t>
      </w:r>
    </w:p>
    <w:p w:rsidR="00BF4EB4" w:rsidRPr="00BF4EB4" w:rsidRDefault="00BF4EB4" w:rsidP="00BF4EB4">
      <w:pPr>
        <w:pStyle w:val="Prrafodelista"/>
        <w:ind w:left="360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35"/>
        <w:gridCol w:w="2135"/>
        <w:gridCol w:w="561"/>
        <w:gridCol w:w="595"/>
        <w:gridCol w:w="1203"/>
        <w:gridCol w:w="1084"/>
        <w:gridCol w:w="913"/>
        <w:gridCol w:w="1753"/>
        <w:gridCol w:w="1828"/>
        <w:gridCol w:w="1820"/>
      </w:tblGrid>
      <w:tr w:rsidR="00BF4EB4" w:rsidTr="00BF4EB4">
        <w:trPr>
          <w:trHeight w:val="567"/>
          <w:tblHeader/>
        </w:trPr>
        <w:tc>
          <w:tcPr>
            <w:tcW w:w="253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Sem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15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Cla</w:t>
            </w:r>
            <w:proofErr w:type="spellEnd"/>
          </w:p>
        </w:tc>
        <w:tc>
          <w:tcPr>
            <w:tcW w:w="435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Histología y Embriología Oral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15:00 a 18:00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Patología Oral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106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Bioquímica y Fisiología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Dentoalveolar</w:t>
            </w:r>
            <w:proofErr w:type="spellEnd"/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102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Radiología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Endodóntica</w:t>
            </w:r>
            <w:proofErr w:type="spellEnd"/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109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13:00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Anatomía de Cavidad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Pulpar</w:t>
            </w:r>
            <w:proofErr w:type="spellEnd"/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Endoprótesis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Cirugía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Endodóntica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122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Odontopediatría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09:00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Endoperiodoncia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124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Blanqueamiento Dentario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121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Técnicas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Ortodónticas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III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070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Biomecánica II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658" w:type="pct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BF4EB4" w:rsidTr="00BF4EB4">
        <w:trPr>
          <w:trHeight w:val="567"/>
        </w:trPr>
        <w:tc>
          <w:tcPr>
            <w:tcW w:w="253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Anomalías Genéticas y Congénitas,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Craneofaciales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085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:rsidR="00BF4EB4" w:rsidRDefault="00BF4EB4" w:rsidP="002C5C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</w:tbl>
    <w:p w:rsidR="00A2471C" w:rsidRDefault="00A2471C" w:rsidP="00EA4A76">
      <w:pPr>
        <w:rPr>
          <w:rFonts w:ascii="Arial Narrow" w:hAnsi="Arial Narrow"/>
          <w:b/>
        </w:rPr>
      </w:pPr>
    </w:p>
    <w:p w:rsidR="00BF4EB4" w:rsidRDefault="00BF4EB4" w:rsidP="00EA4A76">
      <w:pPr>
        <w:rPr>
          <w:rFonts w:ascii="Arial Narrow" w:hAnsi="Arial Narrow"/>
          <w:b/>
        </w:rPr>
      </w:pPr>
    </w:p>
    <w:p w:rsidR="00BF4EB4" w:rsidRDefault="00BF4EB4" w:rsidP="00EA4A76">
      <w:pPr>
        <w:rPr>
          <w:rFonts w:ascii="Arial Narrow" w:hAnsi="Arial Narrow"/>
          <w:b/>
        </w:rPr>
      </w:pPr>
    </w:p>
    <w:p w:rsidR="009D7C60" w:rsidRPr="00E11409" w:rsidRDefault="009D7C60" w:rsidP="00E11409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E11409">
        <w:rPr>
          <w:rFonts w:ascii="Arial Narrow" w:hAnsi="Arial Narrow"/>
          <w:b/>
        </w:rPr>
        <w:lastRenderedPageBreak/>
        <w:t xml:space="preserve">  Requisitos Generales para todos los aspirantes:</w:t>
      </w:r>
    </w:p>
    <w:p w:rsidR="009D7C60" w:rsidRPr="00BF4EB4" w:rsidRDefault="009D7C60" w:rsidP="00BF4EB4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Cubrir los establecidos en el artículo 23 del Reglamento General del Personal Académico:</w:t>
      </w:r>
    </w:p>
    <w:p w:rsidR="009D7C60" w:rsidRDefault="009D7C60" w:rsidP="009D7C60">
      <w:pPr>
        <w:pStyle w:val="Prrafodelista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Profesor de Asignatura “B”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Tener titulo de Licenciatura, en el área para la que se contrata. 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Aptitud demostrada para la docencia.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9D7C60" w:rsidRPr="00BF4EB4" w:rsidRDefault="009D7C60" w:rsidP="00BF4EB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9D7C60" w:rsidRDefault="009D7C60" w:rsidP="009D7C60">
      <w:pPr>
        <w:pStyle w:val="Prrafodelista"/>
        <w:ind w:left="0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9D7C60" w:rsidRPr="00A51186" w:rsidRDefault="009D7C60" w:rsidP="00A51186">
      <w:pPr>
        <w:jc w:val="both"/>
        <w:rPr>
          <w:rFonts w:ascii="Arial Narrow" w:hAnsi="Arial Narrow"/>
          <w:b/>
        </w:rPr>
      </w:pPr>
    </w:p>
    <w:p w:rsidR="009D7C60" w:rsidRDefault="009D7C60" w:rsidP="00E11409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Los aspirantes deberán entregar en original</w:t>
      </w:r>
      <w:r w:rsidR="002066DC">
        <w:rPr>
          <w:rFonts w:ascii="Arial Narrow" w:hAnsi="Arial Narrow"/>
        </w:rPr>
        <w:t xml:space="preserve"> y/o copia certificada por Notario P</w:t>
      </w:r>
      <w:r w:rsidR="00A20489">
        <w:rPr>
          <w:rFonts w:ascii="Arial Narrow" w:hAnsi="Arial Narrow"/>
        </w:rPr>
        <w:t>úblico</w:t>
      </w:r>
      <w:r>
        <w:rPr>
          <w:rFonts w:ascii="Arial Narrow" w:hAnsi="Arial Narrow"/>
        </w:rPr>
        <w:t xml:space="preserve"> para su revisión, su solicitud y documentos que a avalen sus meritos curriculares, anexando un j</w:t>
      </w:r>
      <w:r w:rsidR="00B97F92">
        <w:rPr>
          <w:rFonts w:ascii="Arial Narrow" w:hAnsi="Arial Narrow"/>
        </w:rPr>
        <w:t xml:space="preserve">uego de copias para su cotejo, </w:t>
      </w:r>
      <w:r>
        <w:rPr>
          <w:rFonts w:ascii="Arial Narrow" w:hAnsi="Arial Narrow"/>
        </w:rPr>
        <w:t>en la oficina de la Dirección de la Facultad de Odontología</w:t>
      </w:r>
      <w:r w:rsidR="002066DC">
        <w:rPr>
          <w:rFonts w:ascii="Arial Narrow" w:hAnsi="Arial Narrow"/>
        </w:rPr>
        <w:t xml:space="preserve"> ubicada en las esquinas que forman las calles Adolfo Cano esquina con Ventura Puente, Colonia Chapultepec Norte</w:t>
      </w:r>
      <w:r>
        <w:rPr>
          <w:rFonts w:ascii="Arial Narrow" w:hAnsi="Arial Narrow"/>
        </w:rPr>
        <w:t>,</w:t>
      </w:r>
      <w:r w:rsidR="002066DC">
        <w:rPr>
          <w:rFonts w:ascii="Arial Narrow" w:hAnsi="Arial Narrow"/>
        </w:rPr>
        <w:t xml:space="preserve"> Morelia, Michoacán,</w:t>
      </w:r>
      <w:r>
        <w:rPr>
          <w:rFonts w:ascii="Arial Narrow" w:hAnsi="Arial Narrow"/>
        </w:rPr>
        <w:t xml:space="preserve"> en un horario de las 08:00 a las 14:00 horas, a partir de la fecha la publicación de la presente Convocatoria y </w:t>
      </w:r>
      <w:r w:rsidR="00665104">
        <w:rPr>
          <w:rFonts w:ascii="Arial Narrow" w:hAnsi="Arial Narrow"/>
          <w:b/>
        </w:rPr>
        <w:t>hasta el día 13</w:t>
      </w:r>
      <w:r w:rsidR="007A5558">
        <w:rPr>
          <w:rFonts w:ascii="Arial Narrow" w:hAnsi="Arial Narrow"/>
          <w:b/>
        </w:rPr>
        <w:t xml:space="preserve"> de </w:t>
      </w:r>
      <w:r w:rsidR="00665104">
        <w:rPr>
          <w:rFonts w:ascii="Arial Narrow" w:hAnsi="Arial Narrow"/>
          <w:b/>
        </w:rPr>
        <w:t xml:space="preserve">Noviembre </w:t>
      </w:r>
      <w:r w:rsidR="00C51C8A">
        <w:rPr>
          <w:rFonts w:ascii="Arial Narrow" w:hAnsi="Arial Narrow"/>
          <w:b/>
        </w:rPr>
        <w:t>del 2019</w:t>
      </w:r>
      <w:r>
        <w:rPr>
          <w:rFonts w:ascii="Arial Narrow" w:hAnsi="Arial Narrow"/>
          <w:b/>
        </w:rPr>
        <w:t>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los efe</w:t>
      </w:r>
      <w:r w:rsidR="00610EA8">
        <w:rPr>
          <w:rFonts w:ascii="Arial Narrow" w:hAnsi="Arial Narrow"/>
        </w:rPr>
        <w:t>ctos administrativos conforme al artículo</w:t>
      </w:r>
      <w:r>
        <w:rPr>
          <w:rFonts w:ascii="Arial Narrow" w:hAnsi="Arial Narrow"/>
        </w:rPr>
        <w:t xml:space="preserve"> 31 del Reglamento</w:t>
      </w:r>
      <w:r w:rsidR="00E84EFD">
        <w:rPr>
          <w:rFonts w:ascii="Arial Narrow" w:hAnsi="Arial Narrow"/>
        </w:rPr>
        <w:t xml:space="preserve"> General </w:t>
      </w:r>
      <w:r>
        <w:rPr>
          <w:rFonts w:ascii="Arial Narrow" w:hAnsi="Arial Narrow"/>
        </w:rPr>
        <w:t>del Personal Académico, se les solicita a los concursantes a entregar la siguiente documentación.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1.- Carta bajo protesta de decir verdad de disponibilidad de horario para las materias o áreas académicas a concursar.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2.-</w:t>
      </w:r>
      <w:r w:rsidR="008D76B9">
        <w:rPr>
          <w:rFonts w:ascii="Arial Narrow" w:hAnsi="Arial Narrow"/>
        </w:rPr>
        <w:t xml:space="preserve"> Para lo</w:t>
      </w:r>
      <w:r w:rsidR="002066DC">
        <w:rPr>
          <w:rFonts w:ascii="Arial Narrow" w:hAnsi="Arial Narrow"/>
        </w:rPr>
        <w:t>s efectos del inciso K)</w:t>
      </w:r>
      <w:r w:rsidR="008D76B9">
        <w:rPr>
          <w:rFonts w:ascii="Arial Narrow" w:hAnsi="Arial Narrow"/>
        </w:rPr>
        <w:t xml:space="preserve"> los resultados del concurso estarán disponibles, en las mamparas del Edificio G (Dirección), Edificio B y Edificio A del complejo Central, la oficina de la Coordinación en el Edificio Anexo y en la oficina de la Jefatura de la División de Estudios de Posg</w:t>
      </w:r>
      <w:r w:rsidR="002066DC">
        <w:rPr>
          <w:rFonts w:ascii="Arial Narrow" w:hAnsi="Arial Narrow"/>
        </w:rPr>
        <w:t xml:space="preserve">rado de la Facultad de Odontología. </w:t>
      </w:r>
      <w:r w:rsidR="008D76B9">
        <w:rPr>
          <w:rFonts w:ascii="Arial Narrow" w:hAnsi="Arial Narrow"/>
        </w:rPr>
        <w:t xml:space="preserve"> </w:t>
      </w:r>
      <w:r w:rsidR="00101928">
        <w:rPr>
          <w:rFonts w:ascii="Arial Narrow" w:hAnsi="Arial Narrow"/>
        </w:rPr>
        <w:t xml:space="preserve"> </w:t>
      </w:r>
    </w:p>
    <w:p w:rsidR="009D7C60" w:rsidRDefault="009D7C60" w:rsidP="009D7C60">
      <w:pPr>
        <w:pStyle w:val="Prrafodelista"/>
        <w:ind w:left="1429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La selección del aspirante que obtendrá la plaza la realizará una C</w:t>
      </w:r>
      <w:r>
        <w:rPr>
          <w:rFonts w:ascii="Arial Narrow" w:hAnsi="Arial Narrow" w:cstheme="minorHAnsi"/>
        </w:rPr>
        <w:t>omisión Académica Dictaminadora</w:t>
      </w:r>
      <w:r w:rsidR="003F338A">
        <w:rPr>
          <w:rFonts w:ascii="Arial Narrow" w:hAnsi="Arial Narrow" w:cstheme="minorHAnsi"/>
        </w:rPr>
        <w:t xml:space="preserve">, la cual </w:t>
      </w:r>
      <w:r>
        <w:rPr>
          <w:rFonts w:ascii="Arial Narrow" w:hAnsi="Arial Narrow"/>
        </w:rPr>
        <w:t>emitirá su fallo conforme al cumplimiento de los requisitos, mediante la revisión de la documentación entregada</w:t>
      </w:r>
      <w:r w:rsidR="00610EA8">
        <w:rPr>
          <w:rFonts w:ascii="Arial Narrow" w:hAnsi="Arial Narrow"/>
        </w:rPr>
        <w:t>, los resultados de las pruebas aplicadas</w:t>
      </w:r>
      <w:r>
        <w:rPr>
          <w:rFonts w:ascii="Arial Narrow" w:hAnsi="Arial Narrow"/>
        </w:rPr>
        <w:t xml:space="preserve"> y de acuerdo con la ponderación de </w:t>
      </w:r>
      <w:r>
        <w:rPr>
          <w:rFonts w:ascii="Arial Narrow" w:hAnsi="Arial Narrow"/>
        </w:rPr>
        <w:lastRenderedPageBreak/>
        <w:t xml:space="preserve">puntajes de la tabla de valoración. Posteriormente este dictamen junto con las tablas de valoración de cada uno de los participantes, será turnado al H. Consejo </w:t>
      </w:r>
      <w:r w:rsidR="001D43FB">
        <w:rPr>
          <w:rFonts w:ascii="Arial Narrow" w:hAnsi="Arial Narrow"/>
        </w:rPr>
        <w:t>Técnico</w:t>
      </w:r>
      <w:r>
        <w:rPr>
          <w:rFonts w:ascii="Arial Narrow" w:hAnsi="Arial Narrow"/>
        </w:rPr>
        <w:t xml:space="preserve"> para su ratificación o rechazo.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D7C60" w:rsidRDefault="009D7C60" w:rsidP="009D7C60">
      <w:pPr>
        <w:pStyle w:val="Prrafodelista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Nivel y/o grado académico;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Experiencia académica;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Experiencia profesional;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Publicaciones; </w:t>
      </w:r>
    </w:p>
    <w:p w:rsidR="009D7C60" w:rsidRDefault="009D7C60" w:rsidP="009D7C60">
      <w:pPr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 general su labor académica desarrollada; y</w:t>
      </w:r>
    </w:p>
    <w:p w:rsidR="009D7C60" w:rsidRDefault="009D7C60" w:rsidP="009D7C60">
      <w:pPr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Los resultados de las evaluaciones de los exámenes que se apliquen.</w:t>
      </w:r>
    </w:p>
    <w:p w:rsidR="009D7C60" w:rsidRDefault="009D7C60" w:rsidP="009D7C60">
      <w:pPr>
        <w:pStyle w:val="Textoindependiente"/>
        <w:rPr>
          <w:rFonts w:ascii="Arial Narrow" w:hAnsi="Arial Narrow"/>
        </w:rPr>
      </w:pPr>
    </w:p>
    <w:p w:rsidR="009D7C60" w:rsidRDefault="009D7C60" w:rsidP="009D7C60">
      <w:pPr>
        <w:pStyle w:val="Textoindependiente"/>
        <w:numPr>
          <w:ilvl w:val="0"/>
          <w:numId w:val="19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Las pruebas a aplicarse serán: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Examen oral de dominio de la materia o área académica;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Desarrollo por escrito del tema objeto del concurso; y,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Exposición del tema frente a grupo, el cual se dará a conocer a todos   los aspirantes, en un lapso de 24 a 48 horas antes del examen.</w:t>
      </w: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</w:p>
    <w:p w:rsidR="009D7C60" w:rsidRDefault="009D7C60" w:rsidP="00BF4EB4">
      <w:pPr>
        <w:ind w:firstLine="888"/>
        <w:jc w:val="both"/>
        <w:rPr>
          <w:rFonts w:ascii="Arial Narrow" w:hAnsi="Arial Narrow"/>
        </w:rPr>
      </w:pPr>
      <w:r>
        <w:rPr>
          <w:rFonts w:ascii="Arial Narrow" w:hAnsi="Arial Narrow"/>
        </w:rPr>
        <w:t>La calificación se ajustará específicamente, a la tabla de valoración correspondiente.</w:t>
      </w:r>
    </w:p>
    <w:p w:rsidR="002066DC" w:rsidRDefault="002066DC" w:rsidP="00BF4EB4">
      <w:pPr>
        <w:ind w:firstLine="888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Los temas de examen se darán a con</w:t>
      </w:r>
      <w:r w:rsidR="007A5558">
        <w:rPr>
          <w:rFonts w:ascii="Arial Narrow" w:hAnsi="Arial Narrow"/>
          <w:b/>
        </w:rPr>
        <w:t>ocer a los as</w:t>
      </w:r>
      <w:r w:rsidR="008F1E0A">
        <w:rPr>
          <w:rFonts w:ascii="Arial Narrow" w:hAnsi="Arial Narrow"/>
          <w:b/>
        </w:rPr>
        <w:t>pira</w:t>
      </w:r>
      <w:r w:rsidR="00826A57">
        <w:rPr>
          <w:rFonts w:ascii="Arial Narrow" w:hAnsi="Arial Narrow"/>
          <w:b/>
        </w:rPr>
        <w:t>n</w:t>
      </w:r>
      <w:r w:rsidR="0029502F">
        <w:rPr>
          <w:rFonts w:ascii="Arial Narrow" w:hAnsi="Arial Narrow"/>
          <w:b/>
        </w:rPr>
        <w:t>tes, el</w:t>
      </w:r>
      <w:r w:rsidR="00C8608F">
        <w:rPr>
          <w:rFonts w:ascii="Arial Narrow" w:hAnsi="Arial Narrow"/>
          <w:b/>
        </w:rPr>
        <w:t xml:space="preserve"> d</w:t>
      </w:r>
      <w:r w:rsidR="00665104">
        <w:rPr>
          <w:rFonts w:ascii="Arial Narrow" w:hAnsi="Arial Narrow"/>
          <w:b/>
        </w:rPr>
        <w:t>ía 14</w:t>
      </w:r>
      <w:r w:rsidR="00D35791">
        <w:rPr>
          <w:rFonts w:ascii="Arial Narrow" w:hAnsi="Arial Narrow"/>
          <w:b/>
        </w:rPr>
        <w:t xml:space="preserve"> de </w:t>
      </w:r>
      <w:r w:rsidR="00665104">
        <w:rPr>
          <w:rFonts w:ascii="Arial Narrow" w:hAnsi="Arial Narrow"/>
          <w:b/>
        </w:rPr>
        <w:t xml:space="preserve">Noviembre </w:t>
      </w:r>
      <w:r>
        <w:rPr>
          <w:rFonts w:ascii="Arial Narrow" w:hAnsi="Arial Narrow"/>
          <w:b/>
        </w:rPr>
        <w:t>del 201</w:t>
      </w:r>
      <w:r w:rsidR="00BF31C3">
        <w:rPr>
          <w:rFonts w:ascii="Arial Narrow" w:hAnsi="Arial Narrow"/>
          <w:b/>
        </w:rPr>
        <w:t>9</w:t>
      </w:r>
      <w:r>
        <w:rPr>
          <w:rFonts w:ascii="Arial Narrow" w:hAnsi="Arial Narrow"/>
        </w:rPr>
        <w:t>, en las oficinas de la Facultad de Odontología,</w:t>
      </w:r>
      <w:r w:rsidR="002066DC">
        <w:rPr>
          <w:rFonts w:ascii="Arial Narrow" w:hAnsi="Arial Narrow"/>
        </w:rPr>
        <w:t xml:space="preserve"> </w:t>
      </w:r>
      <w:r w:rsidR="002066DC">
        <w:rPr>
          <w:rFonts w:ascii="Arial Narrow" w:hAnsi="Arial Narrow"/>
        </w:rPr>
        <w:t>ubicada en las esquinas que forman las calles Adolfo Cano esquina con Ventura Puente, Colonia Chapultepec Norte, Morelia, Michoacán</w:t>
      </w:r>
      <w:r>
        <w:rPr>
          <w:rFonts w:ascii="Arial Narrow" w:hAnsi="Arial Narrow"/>
        </w:rPr>
        <w:t xml:space="preserve"> en un horario de 08:00 a 14:00 horas.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>
        <w:rPr>
          <w:rFonts w:ascii="Arial Narrow" w:hAnsi="Arial Narrow"/>
          <w:b/>
        </w:rPr>
        <w:t xml:space="preserve">los resultados del Concurso en los mismos lugares donde se haya </w:t>
      </w:r>
      <w:r w:rsidR="00B97F92">
        <w:rPr>
          <w:rFonts w:ascii="Arial Narrow" w:hAnsi="Arial Narrow"/>
          <w:b/>
        </w:rPr>
        <w:t>fijado la Convocatoria e</w:t>
      </w:r>
      <w:r w:rsidR="00665104">
        <w:rPr>
          <w:rFonts w:ascii="Arial Narrow" w:hAnsi="Arial Narrow"/>
          <w:b/>
        </w:rPr>
        <w:t>l día 26</w:t>
      </w:r>
      <w:r w:rsidR="00DE756B">
        <w:rPr>
          <w:rFonts w:ascii="Arial Narrow" w:hAnsi="Arial Narrow"/>
          <w:b/>
        </w:rPr>
        <w:t xml:space="preserve"> de </w:t>
      </w:r>
      <w:r w:rsidR="00665104">
        <w:rPr>
          <w:rFonts w:ascii="Arial Narrow" w:hAnsi="Arial Narrow"/>
          <w:b/>
        </w:rPr>
        <w:t xml:space="preserve">Noviembre </w:t>
      </w:r>
      <w:r>
        <w:rPr>
          <w:rFonts w:ascii="Arial Narrow" w:hAnsi="Arial Narrow"/>
          <w:b/>
        </w:rPr>
        <w:t>del</w:t>
      </w:r>
      <w:r w:rsidR="00403B08">
        <w:rPr>
          <w:rFonts w:ascii="Arial Narrow" w:hAnsi="Arial Narrow"/>
          <w:b/>
        </w:rPr>
        <w:t xml:space="preserve"> 201</w:t>
      </w:r>
      <w:r w:rsidR="00D35791">
        <w:rPr>
          <w:rFonts w:ascii="Arial Narrow" w:hAnsi="Arial Narrow"/>
          <w:b/>
        </w:rPr>
        <w:t>9</w:t>
      </w:r>
      <w:r>
        <w:rPr>
          <w:rFonts w:ascii="Arial Narrow" w:hAnsi="Arial Narrow"/>
        </w:rPr>
        <w:t xml:space="preserve">, comunicando por escrito a cada uno de los participantes el resultado del concurso para los efectos correspondientes. 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>
        <w:rPr>
          <w:rFonts w:ascii="Arial Narrow" w:hAnsi="Arial Narrow"/>
          <w:b/>
          <w:i/>
          <w:u w:val="single"/>
        </w:rPr>
        <w:t>recurso de inconformidad</w:t>
      </w:r>
      <w:r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Pr="00BF4EB4" w:rsidRDefault="009D7C60" w:rsidP="00BF4EB4">
      <w:pPr>
        <w:pStyle w:val="Prrafodelista"/>
        <w:numPr>
          <w:ilvl w:val="0"/>
          <w:numId w:val="19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D35791" w:rsidRPr="00D35791" w:rsidRDefault="009D7C60" w:rsidP="00D35791">
      <w:pPr>
        <w:pStyle w:val="Textoindependiente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8D76B9" w:rsidRDefault="009D7C60" w:rsidP="001019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Ñ</w:t>
      </w:r>
      <w:r w:rsidR="008D76B9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</w:rPr>
        <w:t xml:space="preserve"> 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</w:t>
      </w:r>
      <w:r w:rsidR="008D76B9">
        <w:rPr>
          <w:rFonts w:ascii="Arial Narrow" w:hAnsi="Arial Narrow" w:cstheme="minorHAnsi"/>
        </w:rPr>
        <w:t>.</w:t>
      </w:r>
    </w:p>
    <w:p w:rsidR="008D76B9" w:rsidRPr="008D76B9" w:rsidRDefault="008D76B9" w:rsidP="001019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O. </w:t>
      </w:r>
      <w:r w:rsidRPr="00101928">
        <w:rPr>
          <w:rFonts w:ascii="Arial Narrow" w:hAnsi="Arial Narrow"/>
        </w:rPr>
        <w:t>De tratarse de aspirantes que tengan una relación laboral con otras instituciones o patrones, se deberá presentar documento que acredite su carga horaria laboral.</w:t>
      </w:r>
    </w:p>
    <w:p w:rsidR="00BF4EB4" w:rsidRPr="002066DC" w:rsidRDefault="008D76B9" w:rsidP="002066D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8D76B9">
        <w:rPr>
          <w:rFonts w:ascii="Arial Narrow" w:hAnsi="Arial Narrow" w:cstheme="minorHAnsi"/>
          <w:b/>
        </w:rPr>
        <w:t>P.</w:t>
      </w:r>
      <w:r>
        <w:rPr>
          <w:rFonts w:ascii="Arial Narrow" w:hAnsi="Arial Narrow" w:cstheme="minorHAnsi"/>
        </w:rPr>
        <w:t xml:space="preserve"> </w:t>
      </w:r>
      <w:r w:rsidR="009D7C60" w:rsidRPr="008D76B9">
        <w:rPr>
          <w:rFonts w:ascii="Arial Narrow" w:hAnsi="Arial Narrow" w:cstheme="minorHAnsi"/>
        </w:rPr>
        <w:t>En caso de declararse desierto el presente concurso, se procederá conforme</w:t>
      </w:r>
      <w:r w:rsidR="00826A57">
        <w:rPr>
          <w:rFonts w:ascii="Arial Narrow" w:hAnsi="Arial Narrow" w:cstheme="minorHAnsi"/>
        </w:rPr>
        <w:t xml:space="preserve"> </w:t>
      </w:r>
      <w:r w:rsidR="009D7C60" w:rsidRPr="008D76B9">
        <w:rPr>
          <w:rFonts w:ascii="Arial Narrow" w:hAnsi="Arial Narrow" w:cstheme="minorHAnsi"/>
        </w:rPr>
        <w:t>a lo que establece la Legislación Universitaria vigente.</w:t>
      </w:r>
    </w:p>
    <w:p w:rsidR="009D7C60" w:rsidRDefault="009D7C60" w:rsidP="00A2471C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9D7C60" w:rsidRDefault="00930B96" w:rsidP="00A2471C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Morelia,</w:t>
      </w:r>
      <w:r w:rsidR="00665104">
        <w:rPr>
          <w:rFonts w:ascii="Arial Narrow" w:hAnsi="Arial Narrow"/>
          <w:color w:val="000000"/>
          <w:sz w:val="22"/>
          <w:szCs w:val="22"/>
        </w:rPr>
        <w:t xml:space="preserve"> Michoacán, 31</w:t>
      </w:r>
      <w:r w:rsidR="00BE64FD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D34317">
        <w:rPr>
          <w:rFonts w:ascii="Arial Narrow" w:hAnsi="Arial Narrow"/>
          <w:color w:val="000000"/>
          <w:sz w:val="22"/>
          <w:szCs w:val="22"/>
        </w:rPr>
        <w:t xml:space="preserve">Octubre </w:t>
      </w:r>
      <w:r w:rsidR="00D35791">
        <w:rPr>
          <w:rFonts w:ascii="Arial Narrow" w:hAnsi="Arial Narrow"/>
          <w:color w:val="000000"/>
          <w:sz w:val="22"/>
          <w:szCs w:val="22"/>
        </w:rPr>
        <w:t>del 2019</w:t>
      </w:r>
    </w:p>
    <w:p w:rsidR="009D7C60" w:rsidRDefault="009D7C60" w:rsidP="00A2471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 Presidente  del H. Consejo Técnico de</w:t>
      </w:r>
    </w:p>
    <w:p w:rsidR="00BF4EB4" w:rsidRDefault="009D7C60" w:rsidP="002066D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Facultad de Odontología</w:t>
      </w:r>
    </w:p>
    <w:p w:rsidR="0016441B" w:rsidRPr="002066DC" w:rsidRDefault="00A2471C" w:rsidP="002066D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Oliver Mauricio López Garnica</w:t>
      </w:r>
      <w:bookmarkStart w:id="0" w:name="_GoBack"/>
      <w:bookmarkEnd w:id="0"/>
    </w:p>
    <w:p w:rsidR="00D35791" w:rsidRPr="00EF0EC5" w:rsidRDefault="00D35791" w:rsidP="00D3579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D35791" w:rsidRPr="008856CA" w:rsidRDefault="00D35791" w:rsidP="00D35791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35791" w:rsidRDefault="00D35791" w:rsidP="00D3579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35791" w:rsidRPr="00EF0EC5" w:rsidRDefault="00D35791" w:rsidP="00D3579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35791" w:rsidRDefault="00D35791" w:rsidP="00D3579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061392" w:rsidRPr="00991CE5" w:rsidRDefault="00D35791" w:rsidP="00D3579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061392" w:rsidRPr="00991CE5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56" w:rsidRDefault="00187A56">
      <w:r>
        <w:separator/>
      </w:r>
    </w:p>
  </w:endnote>
  <w:endnote w:type="continuationSeparator" w:id="0">
    <w:p w:rsidR="00187A56" w:rsidRDefault="0018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18" w:rsidRPr="00451D56" w:rsidRDefault="00BF7318" w:rsidP="00BF7318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Concurso de </w:t>
    </w:r>
    <w:r w:rsidR="008861B4">
      <w:rPr>
        <w:rFonts w:ascii="Arial Narrow" w:hAnsi="Arial Narrow"/>
        <w:b/>
        <w:color w:val="333333"/>
        <w:sz w:val="18"/>
        <w:szCs w:val="18"/>
      </w:rPr>
      <w:t xml:space="preserve">Oposición  Abierto </w:t>
    </w:r>
    <w:r w:rsidR="00B918F9">
      <w:rPr>
        <w:rFonts w:ascii="Arial Narrow" w:hAnsi="Arial Narrow"/>
        <w:b/>
        <w:color w:val="333333"/>
        <w:sz w:val="18"/>
        <w:szCs w:val="18"/>
      </w:rPr>
      <w:t>2019</w:t>
    </w:r>
    <w:r w:rsidR="00A2471C">
      <w:rPr>
        <w:rFonts w:ascii="Arial Narrow" w:hAnsi="Arial Narrow"/>
        <w:b/>
        <w:color w:val="333333"/>
        <w:sz w:val="18"/>
        <w:szCs w:val="18"/>
      </w:rPr>
      <w:t>-2020</w:t>
    </w:r>
    <w:r w:rsidR="00F9434A">
      <w:rPr>
        <w:rFonts w:ascii="Arial Narrow" w:hAnsi="Arial Narrow"/>
        <w:b/>
        <w:color w:val="333333"/>
        <w:sz w:val="18"/>
        <w:szCs w:val="18"/>
      </w:rPr>
      <w:t xml:space="preserve"> Non</w:t>
    </w:r>
  </w:p>
  <w:p w:rsidR="002E5EE8" w:rsidRPr="00DA2FDF" w:rsidRDefault="002E5EE8" w:rsidP="00DA2FDF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56" w:rsidRDefault="00187A56">
      <w:r>
        <w:separator/>
      </w:r>
    </w:p>
  </w:footnote>
  <w:footnote w:type="continuationSeparator" w:id="0">
    <w:p w:rsidR="00187A56" w:rsidRDefault="0018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E8" w:rsidRPr="00BA51E5" w:rsidRDefault="00616477" w:rsidP="00384F4E">
    <w:pPr>
      <w:pStyle w:val="Encabezado"/>
      <w:tabs>
        <w:tab w:val="clear" w:pos="4419"/>
        <w:tab w:val="clear" w:pos="8838"/>
        <w:tab w:val="left" w:pos="5655"/>
      </w:tabs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7728" behindDoc="1" locked="0" layoutInCell="1" allowOverlap="1" wp14:anchorId="7B81B486" wp14:editId="39F76028">
          <wp:simplePos x="0" y="0"/>
          <wp:positionH relativeFrom="column">
            <wp:posOffset>278130</wp:posOffset>
          </wp:positionH>
          <wp:positionV relativeFrom="paragraph">
            <wp:posOffset>102235</wp:posOffset>
          </wp:positionV>
          <wp:extent cx="695325" cy="742950"/>
          <wp:effectExtent l="19050" t="0" r="9525" b="0"/>
          <wp:wrapThrough wrapText="bothSides">
            <wp:wrapPolygon edited="0">
              <wp:start x="-592" y="0"/>
              <wp:lineTo x="-592" y="21046"/>
              <wp:lineTo x="21896" y="21046"/>
              <wp:lineTo x="21896" y="0"/>
              <wp:lineTo x="-592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EE8">
      <w:rPr>
        <w:rFonts w:ascii="Arial Narrow" w:hAnsi="Arial Narrow"/>
        <w:color w:val="C0C0C0"/>
        <w:sz w:val="18"/>
        <w:szCs w:val="18"/>
      </w:rPr>
      <w:tab/>
    </w:r>
  </w:p>
  <w:p w:rsidR="00BF4EB4" w:rsidRDefault="00BF4EB4" w:rsidP="00616477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DIVISION DE ESTUDIOS DE POSGRADO </w:t>
    </w:r>
  </w:p>
  <w:p w:rsidR="00616477" w:rsidRPr="00BA51E5" w:rsidRDefault="00616477" w:rsidP="00616477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616477" w:rsidRPr="00BA51E5" w:rsidRDefault="00616477" w:rsidP="00616477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CONCURSO DE OPOSICIÓN ABIERTO</w:t>
    </w:r>
  </w:p>
  <w:p w:rsidR="00616477" w:rsidRPr="00CB0E00" w:rsidRDefault="00665104" w:rsidP="00616477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31</w:t>
    </w:r>
    <w:r w:rsidR="00616477">
      <w:rPr>
        <w:rFonts w:ascii="Arial Narrow" w:hAnsi="Arial Narrow"/>
        <w:sz w:val="18"/>
        <w:szCs w:val="18"/>
      </w:rPr>
      <w:t xml:space="preserve"> DE </w:t>
    </w:r>
    <w:r w:rsidR="00A2471C">
      <w:rPr>
        <w:rFonts w:ascii="Arial Narrow" w:hAnsi="Arial Narrow"/>
        <w:sz w:val="18"/>
        <w:szCs w:val="18"/>
      </w:rPr>
      <w:t xml:space="preserve">OCTUBRE </w:t>
    </w:r>
    <w:r w:rsidR="00B918F9">
      <w:rPr>
        <w:rFonts w:ascii="Arial Narrow" w:hAnsi="Arial Narrow"/>
        <w:sz w:val="18"/>
        <w:szCs w:val="18"/>
      </w:rPr>
      <w:t>DEL 2019</w:t>
    </w:r>
  </w:p>
  <w:p w:rsidR="00616477" w:rsidRPr="00CB0E00" w:rsidRDefault="00616477" w:rsidP="00616477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2E5EE8" w:rsidRPr="00CA569F" w:rsidRDefault="002E5EE8" w:rsidP="00CA569F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5C4E4C">
      <w:rPr>
        <w:rFonts w:ascii="Arial Narrow" w:hAnsi="Arial Narrow"/>
        <w:b/>
        <w:i/>
        <w:iCs/>
        <w:sz w:val="18"/>
        <w:szCs w:val="18"/>
      </w:rPr>
      <w:t xml:space="preserve">HOJA  </w:t>
    </w:r>
    <w:r w:rsidR="00D14EC9" w:rsidRPr="005C4E4C">
      <w:rPr>
        <w:rFonts w:ascii="Arial Narrow" w:hAnsi="Arial Narrow"/>
        <w:b/>
        <w:i/>
        <w:iCs/>
        <w:sz w:val="18"/>
        <w:szCs w:val="18"/>
      </w:rPr>
      <w:fldChar w:fldCharType="begin"/>
    </w:r>
    <w:r w:rsidRPr="005C4E4C">
      <w:rPr>
        <w:rFonts w:ascii="Arial Narrow" w:hAnsi="Arial Narrow"/>
        <w:b/>
        <w:i/>
        <w:iCs/>
        <w:sz w:val="18"/>
        <w:szCs w:val="18"/>
      </w:rPr>
      <w:instrText xml:space="preserve"> PAGE   \* MERGEFORMAT </w:instrText>
    </w:r>
    <w:r w:rsidR="00D14EC9" w:rsidRPr="005C4E4C">
      <w:rPr>
        <w:rFonts w:ascii="Arial Narrow" w:hAnsi="Arial Narrow"/>
        <w:b/>
        <w:i/>
        <w:iCs/>
        <w:sz w:val="18"/>
        <w:szCs w:val="18"/>
      </w:rPr>
      <w:fldChar w:fldCharType="separate"/>
    </w:r>
    <w:r w:rsidR="002066DC">
      <w:rPr>
        <w:rFonts w:ascii="Arial Narrow" w:hAnsi="Arial Narrow"/>
        <w:b/>
        <w:i/>
        <w:iCs/>
        <w:noProof/>
        <w:sz w:val="18"/>
        <w:szCs w:val="18"/>
      </w:rPr>
      <w:t>5</w:t>
    </w:r>
    <w:r w:rsidR="00D14EC9" w:rsidRPr="005C4E4C">
      <w:rPr>
        <w:rFonts w:ascii="Arial Narrow" w:hAnsi="Arial Narrow"/>
        <w:b/>
        <w:i/>
        <w:iCs/>
        <w:sz w:val="18"/>
        <w:szCs w:val="18"/>
      </w:rPr>
      <w:fldChar w:fldCharType="end"/>
    </w:r>
    <w:r w:rsidR="00BF4EB4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2E5EE8" w:rsidRDefault="002E5EE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</w:t>
    </w:r>
  </w:p>
  <w:p w:rsidR="002E5EE8" w:rsidRPr="00451D56" w:rsidRDefault="002E5EE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UNIVERSIDAD MICHOACANA</w:t>
    </w:r>
  </w:p>
  <w:p w:rsidR="002E5EE8" w:rsidRPr="00451D56" w:rsidRDefault="002E5EE8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DD908C0"/>
    <w:multiLevelType w:val="hybridMultilevel"/>
    <w:tmpl w:val="853CE2D6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2C2618"/>
    <w:multiLevelType w:val="hybridMultilevel"/>
    <w:tmpl w:val="E36C4F7C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26"/>
  </w:num>
  <w:num w:numId="8">
    <w:abstractNumId w:val="15"/>
  </w:num>
  <w:num w:numId="9">
    <w:abstractNumId w:val="12"/>
  </w:num>
  <w:num w:numId="10">
    <w:abstractNumId w:val="3"/>
  </w:num>
  <w:num w:numId="11">
    <w:abstractNumId w:val="8"/>
  </w:num>
  <w:num w:numId="12">
    <w:abstractNumId w:val="18"/>
  </w:num>
  <w:num w:numId="13">
    <w:abstractNumId w:val="17"/>
  </w:num>
  <w:num w:numId="14">
    <w:abstractNumId w:val="21"/>
  </w:num>
  <w:num w:numId="15">
    <w:abstractNumId w:val="9"/>
  </w:num>
  <w:num w:numId="16">
    <w:abstractNumId w:val="1"/>
  </w:num>
  <w:num w:numId="17">
    <w:abstractNumId w:val="25"/>
  </w:num>
  <w:num w:numId="18">
    <w:abstractNumId w:val="0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  <w:num w:numId="25">
    <w:abstractNumId w:val="22"/>
  </w:num>
  <w:num w:numId="26">
    <w:abstractNumId w:val="11"/>
  </w:num>
  <w:num w:numId="27">
    <w:abstractNumId w:val="5"/>
  </w:num>
  <w:num w:numId="28">
    <w:abstractNumId w:val="27"/>
  </w:num>
  <w:num w:numId="29">
    <w:abstractNumId w:val="2"/>
  </w:num>
  <w:num w:numId="30">
    <w:abstractNumId w:val="4"/>
  </w:num>
  <w:num w:numId="31">
    <w:abstractNumId w:val="19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A0"/>
    <w:rsid w:val="0000478F"/>
    <w:rsid w:val="00011BD5"/>
    <w:rsid w:val="00017C38"/>
    <w:rsid w:val="00030A73"/>
    <w:rsid w:val="00032028"/>
    <w:rsid w:val="00033051"/>
    <w:rsid w:val="00033ECC"/>
    <w:rsid w:val="00037047"/>
    <w:rsid w:val="00054179"/>
    <w:rsid w:val="00055B0A"/>
    <w:rsid w:val="00061392"/>
    <w:rsid w:val="0006139B"/>
    <w:rsid w:val="000624C1"/>
    <w:rsid w:val="00062ED4"/>
    <w:rsid w:val="00066180"/>
    <w:rsid w:val="00083387"/>
    <w:rsid w:val="00084FEF"/>
    <w:rsid w:val="0008612A"/>
    <w:rsid w:val="00086689"/>
    <w:rsid w:val="0009498A"/>
    <w:rsid w:val="000968AE"/>
    <w:rsid w:val="000A0564"/>
    <w:rsid w:val="000A0F52"/>
    <w:rsid w:val="000A5FDA"/>
    <w:rsid w:val="000A69A6"/>
    <w:rsid w:val="000B142B"/>
    <w:rsid w:val="000B1A71"/>
    <w:rsid w:val="000B24E1"/>
    <w:rsid w:val="000B3549"/>
    <w:rsid w:val="000B4C1C"/>
    <w:rsid w:val="000B5561"/>
    <w:rsid w:val="000C528D"/>
    <w:rsid w:val="000C5A3A"/>
    <w:rsid w:val="000D0D3B"/>
    <w:rsid w:val="000D1A03"/>
    <w:rsid w:val="000E3AA5"/>
    <w:rsid w:val="000E40EE"/>
    <w:rsid w:val="000F311C"/>
    <w:rsid w:val="00101928"/>
    <w:rsid w:val="00103B18"/>
    <w:rsid w:val="00112249"/>
    <w:rsid w:val="00112A08"/>
    <w:rsid w:val="00114418"/>
    <w:rsid w:val="00120FD1"/>
    <w:rsid w:val="00121B87"/>
    <w:rsid w:val="00122AB4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3118"/>
    <w:rsid w:val="00156C54"/>
    <w:rsid w:val="00160243"/>
    <w:rsid w:val="0016441B"/>
    <w:rsid w:val="00165582"/>
    <w:rsid w:val="0017057A"/>
    <w:rsid w:val="00171413"/>
    <w:rsid w:val="0017202C"/>
    <w:rsid w:val="001740CD"/>
    <w:rsid w:val="00174AA1"/>
    <w:rsid w:val="00181B9F"/>
    <w:rsid w:val="001835D5"/>
    <w:rsid w:val="0018639E"/>
    <w:rsid w:val="00187A56"/>
    <w:rsid w:val="00192BCB"/>
    <w:rsid w:val="00196AE0"/>
    <w:rsid w:val="001A3E45"/>
    <w:rsid w:val="001A5111"/>
    <w:rsid w:val="001A6826"/>
    <w:rsid w:val="001A6D1E"/>
    <w:rsid w:val="001A7BE0"/>
    <w:rsid w:val="001B4B8D"/>
    <w:rsid w:val="001B77A7"/>
    <w:rsid w:val="001C1867"/>
    <w:rsid w:val="001C1FAC"/>
    <w:rsid w:val="001C70B3"/>
    <w:rsid w:val="001D0B66"/>
    <w:rsid w:val="001D43FB"/>
    <w:rsid w:val="001D4ED3"/>
    <w:rsid w:val="001D5782"/>
    <w:rsid w:val="001E1B9C"/>
    <w:rsid w:val="001E4575"/>
    <w:rsid w:val="001F50F2"/>
    <w:rsid w:val="002029E9"/>
    <w:rsid w:val="002066DC"/>
    <w:rsid w:val="00211445"/>
    <w:rsid w:val="0021310B"/>
    <w:rsid w:val="0021364E"/>
    <w:rsid w:val="00215D2A"/>
    <w:rsid w:val="00223143"/>
    <w:rsid w:val="002240BB"/>
    <w:rsid w:val="00224DF7"/>
    <w:rsid w:val="00226375"/>
    <w:rsid w:val="00230554"/>
    <w:rsid w:val="00230CF7"/>
    <w:rsid w:val="00232A51"/>
    <w:rsid w:val="00236112"/>
    <w:rsid w:val="002363E4"/>
    <w:rsid w:val="00267BC9"/>
    <w:rsid w:val="002777AA"/>
    <w:rsid w:val="00290564"/>
    <w:rsid w:val="002919D7"/>
    <w:rsid w:val="00291FFD"/>
    <w:rsid w:val="0029342B"/>
    <w:rsid w:val="0029502F"/>
    <w:rsid w:val="00295260"/>
    <w:rsid w:val="002A5A1D"/>
    <w:rsid w:val="002A5C95"/>
    <w:rsid w:val="002B001B"/>
    <w:rsid w:val="002B3ACC"/>
    <w:rsid w:val="002B68F4"/>
    <w:rsid w:val="002B6EBF"/>
    <w:rsid w:val="002B7B93"/>
    <w:rsid w:val="002C4E1D"/>
    <w:rsid w:val="002D0E9E"/>
    <w:rsid w:val="002D4DEC"/>
    <w:rsid w:val="002D4E9C"/>
    <w:rsid w:val="002D6BED"/>
    <w:rsid w:val="002E5EE8"/>
    <w:rsid w:val="002F1E08"/>
    <w:rsid w:val="002F2EF8"/>
    <w:rsid w:val="002F6344"/>
    <w:rsid w:val="003069E2"/>
    <w:rsid w:val="00312506"/>
    <w:rsid w:val="0031257A"/>
    <w:rsid w:val="003136D1"/>
    <w:rsid w:val="00315144"/>
    <w:rsid w:val="00315FFE"/>
    <w:rsid w:val="003211EB"/>
    <w:rsid w:val="00322088"/>
    <w:rsid w:val="0033174E"/>
    <w:rsid w:val="00334786"/>
    <w:rsid w:val="00335BC1"/>
    <w:rsid w:val="00335D84"/>
    <w:rsid w:val="00336816"/>
    <w:rsid w:val="00341336"/>
    <w:rsid w:val="00344834"/>
    <w:rsid w:val="00347AC7"/>
    <w:rsid w:val="00352390"/>
    <w:rsid w:val="0035768A"/>
    <w:rsid w:val="003669FA"/>
    <w:rsid w:val="00371FC1"/>
    <w:rsid w:val="00373429"/>
    <w:rsid w:val="00375C6A"/>
    <w:rsid w:val="00375EA1"/>
    <w:rsid w:val="00382B71"/>
    <w:rsid w:val="00384F4E"/>
    <w:rsid w:val="00390051"/>
    <w:rsid w:val="0039061D"/>
    <w:rsid w:val="003927FE"/>
    <w:rsid w:val="00392BC2"/>
    <w:rsid w:val="00396568"/>
    <w:rsid w:val="003A11E6"/>
    <w:rsid w:val="003A2777"/>
    <w:rsid w:val="003A4631"/>
    <w:rsid w:val="003A67DD"/>
    <w:rsid w:val="003B0663"/>
    <w:rsid w:val="003B0FDB"/>
    <w:rsid w:val="003B2A7B"/>
    <w:rsid w:val="003B670E"/>
    <w:rsid w:val="003B7AC9"/>
    <w:rsid w:val="003C0A58"/>
    <w:rsid w:val="003C3A58"/>
    <w:rsid w:val="003C7253"/>
    <w:rsid w:val="003D34E5"/>
    <w:rsid w:val="003D51EB"/>
    <w:rsid w:val="003E1232"/>
    <w:rsid w:val="003E4B7C"/>
    <w:rsid w:val="003F0046"/>
    <w:rsid w:val="003F016E"/>
    <w:rsid w:val="003F29C6"/>
    <w:rsid w:val="003F338A"/>
    <w:rsid w:val="00400C17"/>
    <w:rsid w:val="00403B08"/>
    <w:rsid w:val="00411B8F"/>
    <w:rsid w:val="0041308A"/>
    <w:rsid w:val="00414B10"/>
    <w:rsid w:val="00415CA8"/>
    <w:rsid w:val="00416C12"/>
    <w:rsid w:val="00421A37"/>
    <w:rsid w:val="004331D1"/>
    <w:rsid w:val="00436D56"/>
    <w:rsid w:val="004373D2"/>
    <w:rsid w:val="00443948"/>
    <w:rsid w:val="00447679"/>
    <w:rsid w:val="00451D56"/>
    <w:rsid w:val="004541C3"/>
    <w:rsid w:val="004551E9"/>
    <w:rsid w:val="00456D43"/>
    <w:rsid w:val="00460091"/>
    <w:rsid w:val="0046693B"/>
    <w:rsid w:val="00470864"/>
    <w:rsid w:val="004727B5"/>
    <w:rsid w:val="00482B7A"/>
    <w:rsid w:val="00491BB8"/>
    <w:rsid w:val="004944F1"/>
    <w:rsid w:val="0049471C"/>
    <w:rsid w:val="004A63DD"/>
    <w:rsid w:val="004B4A17"/>
    <w:rsid w:val="004C10ED"/>
    <w:rsid w:val="004C1991"/>
    <w:rsid w:val="004C2285"/>
    <w:rsid w:val="004C40BB"/>
    <w:rsid w:val="004C4CA8"/>
    <w:rsid w:val="004C6B6B"/>
    <w:rsid w:val="004D09A0"/>
    <w:rsid w:val="004D0E8D"/>
    <w:rsid w:val="004D47D1"/>
    <w:rsid w:val="004D69E7"/>
    <w:rsid w:val="004D6F83"/>
    <w:rsid w:val="004E58CC"/>
    <w:rsid w:val="004E6C5B"/>
    <w:rsid w:val="004F2E6A"/>
    <w:rsid w:val="004F3E70"/>
    <w:rsid w:val="004F67A1"/>
    <w:rsid w:val="00503F87"/>
    <w:rsid w:val="00504C6A"/>
    <w:rsid w:val="00505923"/>
    <w:rsid w:val="00511127"/>
    <w:rsid w:val="005120A0"/>
    <w:rsid w:val="0051282F"/>
    <w:rsid w:val="00517220"/>
    <w:rsid w:val="00517A76"/>
    <w:rsid w:val="00520F46"/>
    <w:rsid w:val="005260CD"/>
    <w:rsid w:val="00535762"/>
    <w:rsid w:val="005366DC"/>
    <w:rsid w:val="00536FEA"/>
    <w:rsid w:val="00541C59"/>
    <w:rsid w:val="0054323B"/>
    <w:rsid w:val="00552713"/>
    <w:rsid w:val="00554E99"/>
    <w:rsid w:val="00554FB7"/>
    <w:rsid w:val="0055715C"/>
    <w:rsid w:val="00560617"/>
    <w:rsid w:val="00563FFC"/>
    <w:rsid w:val="0056641E"/>
    <w:rsid w:val="00572AE7"/>
    <w:rsid w:val="005762AE"/>
    <w:rsid w:val="00581056"/>
    <w:rsid w:val="00581D68"/>
    <w:rsid w:val="00595ABA"/>
    <w:rsid w:val="005A2D97"/>
    <w:rsid w:val="005A39CC"/>
    <w:rsid w:val="005A3C27"/>
    <w:rsid w:val="005B2277"/>
    <w:rsid w:val="005B390B"/>
    <w:rsid w:val="005C0557"/>
    <w:rsid w:val="005C4E4C"/>
    <w:rsid w:val="005C540E"/>
    <w:rsid w:val="005D3809"/>
    <w:rsid w:val="005D55D0"/>
    <w:rsid w:val="005D5E12"/>
    <w:rsid w:val="005D6C03"/>
    <w:rsid w:val="005E0F52"/>
    <w:rsid w:val="005E3F24"/>
    <w:rsid w:val="005F6C96"/>
    <w:rsid w:val="005F6FF6"/>
    <w:rsid w:val="006028E9"/>
    <w:rsid w:val="00602D3E"/>
    <w:rsid w:val="006062F4"/>
    <w:rsid w:val="00610EA8"/>
    <w:rsid w:val="00611679"/>
    <w:rsid w:val="00615707"/>
    <w:rsid w:val="00615820"/>
    <w:rsid w:val="00616477"/>
    <w:rsid w:val="00616A36"/>
    <w:rsid w:val="00621FBA"/>
    <w:rsid w:val="00622E63"/>
    <w:rsid w:val="00624DB6"/>
    <w:rsid w:val="0062644A"/>
    <w:rsid w:val="006277F9"/>
    <w:rsid w:val="00630620"/>
    <w:rsid w:val="0063286D"/>
    <w:rsid w:val="00633030"/>
    <w:rsid w:val="00635F60"/>
    <w:rsid w:val="006444CB"/>
    <w:rsid w:val="00645098"/>
    <w:rsid w:val="006456EC"/>
    <w:rsid w:val="006470FF"/>
    <w:rsid w:val="00661119"/>
    <w:rsid w:val="006615EC"/>
    <w:rsid w:val="00664835"/>
    <w:rsid w:val="00665104"/>
    <w:rsid w:val="00673011"/>
    <w:rsid w:val="0067343D"/>
    <w:rsid w:val="006756E7"/>
    <w:rsid w:val="0067698E"/>
    <w:rsid w:val="00690059"/>
    <w:rsid w:val="0069056D"/>
    <w:rsid w:val="00690FF1"/>
    <w:rsid w:val="006A00DD"/>
    <w:rsid w:val="006A041C"/>
    <w:rsid w:val="006C7235"/>
    <w:rsid w:val="006D5CED"/>
    <w:rsid w:val="006E50B8"/>
    <w:rsid w:val="006F338F"/>
    <w:rsid w:val="006F3C1A"/>
    <w:rsid w:val="00700C6E"/>
    <w:rsid w:val="00704DF3"/>
    <w:rsid w:val="007109FC"/>
    <w:rsid w:val="007115F9"/>
    <w:rsid w:val="00713155"/>
    <w:rsid w:val="007131DE"/>
    <w:rsid w:val="00713A2A"/>
    <w:rsid w:val="0071565D"/>
    <w:rsid w:val="00721945"/>
    <w:rsid w:val="00723000"/>
    <w:rsid w:val="007247B5"/>
    <w:rsid w:val="00725BF2"/>
    <w:rsid w:val="0072641F"/>
    <w:rsid w:val="007321C2"/>
    <w:rsid w:val="0073567D"/>
    <w:rsid w:val="00737796"/>
    <w:rsid w:val="00746CAC"/>
    <w:rsid w:val="00752DE2"/>
    <w:rsid w:val="007535D7"/>
    <w:rsid w:val="0075412D"/>
    <w:rsid w:val="0076031C"/>
    <w:rsid w:val="00761010"/>
    <w:rsid w:val="00762687"/>
    <w:rsid w:val="00762837"/>
    <w:rsid w:val="00766289"/>
    <w:rsid w:val="007735C1"/>
    <w:rsid w:val="007755B1"/>
    <w:rsid w:val="00775D52"/>
    <w:rsid w:val="007765AA"/>
    <w:rsid w:val="007776CA"/>
    <w:rsid w:val="00777910"/>
    <w:rsid w:val="00785241"/>
    <w:rsid w:val="0078708E"/>
    <w:rsid w:val="00793936"/>
    <w:rsid w:val="00795B0E"/>
    <w:rsid w:val="00796EB5"/>
    <w:rsid w:val="00797844"/>
    <w:rsid w:val="007A1343"/>
    <w:rsid w:val="007A5558"/>
    <w:rsid w:val="007B0C0E"/>
    <w:rsid w:val="007B5EE0"/>
    <w:rsid w:val="007C1DBF"/>
    <w:rsid w:val="007C3E64"/>
    <w:rsid w:val="007D1F9A"/>
    <w:rsid w:val="007D7D67"/>
    <w:rsid w:val="007E1155"/>
    <w:rsid w:val="007E3445"/>
    <w:rsid w:val="007F0F4E"/>
    <w:rsid w:val="007F24DA"/>
    <w:rsid w:val="007F2BD9"/>
    <w:rsid w:val="007F6A1A"/>
    <w:rsid w:val="00800E21"/>
    <w:rsid w:val="00802294"/>
    <w:rsid w:val="0080289E"/>
    <w:rsid w:val="00803418"/>
    <w:rsid w:val="0080377A"/>
    <w:rsid w:val="0081035A"/>
    <w:rsid w:val="008222D8"/>
    <w:rsid w:val="00826A57"/>
    <w:rsid w:val="00834658"/>
    <w:rsid w:val="00835D79"/>
    <w:rsid w:val="00840265"/>
    <w:rsid w:val="00842B8A"/>
    <w:rsid w:val="00846BF6"/>
    <w:rsid w:val="00846DEC"/>
    <w:rsid w:val="00846FA4"/>
    <w:rsid w:val="00847494"/>
    <w:rsid w:val="008478F6"/>
    <w:rsid w:val="00850A02"/>
    <w:rsid w:val="00853DF7"/>
    <w:rsid w:val="00854A9E"/>
    <w:rsid w:val="00855057"/>
    <w:rsid w:val="008551D0"/>
    <w:rsid w:val="008632C7"/>
    <w:rsid w:val="00864B22"/>
    <w:rsid w:val="00870775"/>
    <w:rsid w:val="00871B6D"/>
    <w:rsid w:val="00872079"/>
    <w:rsid w:val="00872CCB"/>
    <w:rsid w:val="0087395D"/>
    <w:rsid w:val="00876AF3"/>
    <w:rsid w:val="00877E40"/>
    <w:rsid w:val="00882032"/>
    <w:rsid w:val="008856CA"/>
    <w:rsid w:val="008861B4"/>
    <w:rsid w:val="0089333E"/>
    <w:rsid w:val="00893E80"/>
    <w:rsid w:val="008949A5"/>
    <w:rsid w:val="00896700"/>
    <w:rsid w:val="008A1409"/>
    <w:rsid w:val="008A19F4"/>
    <w:rsid w:val="008A4B9D"/>
    <w:rsid w:val="008B3F13"/>
    <w:rsid w:val="008B5137"/>
    <w:rsid w:val="008B5208"/>
    <w:rsid w:val="008C14D7"/>
    <w:rsid w:val="008C74AE"/>
    <w:rsid w:val="008D1261"/>
    <w:rsid w:val="008D6BED"/>
    <w:rsid w:val="008D76B9"/>
    <w:rsid w:val="008E10FE"/>
    <w:rsid w:val="008E441A"/>
    <w:rsid w:val="008E56F0"/>
    <w:rsid w:val="008E75DC"/>
    <w:rsid w:val="008F1AC2"/>
    <w:rsid w:val="008F1E0A"/>
    <w:rsid w:val="008F659A"/>
    <w:rsid w:val="008F7A3D"/>
    <w:rsid w:val="0090044B"/>
    <w:rsid w:val="009021F3"/>
    <w:rsid w:val="00903579"/>
    <w:rsid w:val="00903F06"/>
    <w:rsid w:val="00912B5A"/>
    <w:rsid w:val="00914D26"/>
    <w:rsid w:val="00924630"/>
    <w:rsid w:val="00924E50"/>
    <w:rsid w:val="00926E41"/>
    <w:rsid w:val="00926F36"/>
    <w:rsid w:val="00927524"/>
    <w:rsid w:val="00930B96"/>
    <w:rsid w:val="00931BE0"/>
    <w:rsid w:val="0093306C"/>
    <w:rsid w:val="009355DD"/>
    <w:rsid w:val="00941140"/>
    <w:rsid w:val="00942A4C"/>
    <w:rsid w:val="009454CC"/>
    <w:rsid w:val="00947355"/>
    <w:rsid w:val="009607C3"/>
    <w:rsid w:val="00962753"/>
    <w:rsid w:val="00965FE0"/>
    <w:rsid w:val="009674A8"/>
    <w:rsid w:val="00984190"/>
    <w:rsid w:val="00991CE5"/>
    <w:rsid w:val="009922C4"/>
    <w:rsid w:val="009A056B"/>
    <w:rsid w:val="009A2717"/>
    <w:rsid w:val="009A2749"/>
    <w:rsid w:val="009A36E0"/>
    <w:rsid w:val="009A5B83"/>
    <w:rsid w:val="009A7C27"/>
    <w:rsid w:val="009B2125"/>
    <w:rsid w:val="009B3913"/>
    <w:rsid w:val="009B6A10"/>
    <w:rsid w:val="009C3736"/>
    <w:rsid w:val="009C3E4E"/>
    <w:rsid w:val="009C44E4"/>
    <w:rsid w:val="009D01A9"/>
    <w:rsid w:val="009D077A"/>
    <w:rsid w:val="009D6ABB"/>
    <w:rsid w:val="009D7683"/>
    <w:rsid w:val="009D7C60"/>
    <w:rsid w:val="009E1729"/>
    <w:rsid w:val="009F098C"/>
    <w:rsid w:val="009F1CA3"/>
    <w:rsid w:val="009F68A9"/>
    <w:rsid w:val="009F6B50"/>
    <w:rsid w:val="00A02120"/>
    <w:rsid w:val="00A02CBC"/>
    <w:rsid w:val="00A045A3"/>
    <w:rsid w:val="00A0467E"/>
    <w:rsid w:val="00A06B89"/>
    <w:rsid w:val="00A11406"/>
    <w:rsid w:val="00A15125"/>
    <w:rsid w:val="00A17C4A"/>
    <w:rsid w:val="00A2018D"/>
    <w:rsid w:val="00A20473"/>
    <w:rsid w:val="00A20489"/>
    <w:rsid w:val="00A223DA"/>
    <w:rsid w:val="00A2471C"/>
    <w:rsid w:val="00A27F0E"/>
    <w:rsid w:val="00A31CA7"/>
    <w:rsid w:val="00A31F06"/>
    <w:rsid w:val="00A41E95"/>
    <w:rsid w:val="00A46323"/>
    <w:rsid w:val="00A508A4"/>
    <w:rsid w:val="00A5109D"/>
    <w:rsid w:val="00A51186"/>
    <w:rsid w:val="00A600FB"/>
    <w:rsid w:val="00A60550"/>
    <w:rsid w:val="00A625DA"/>
    <w:rsid w:val="00A63A54"/>
    <w:rsid w:val="00A70042"/>
    <w:rsid w:val="00A72CA9"/>
    <w:rsid w:val="00A84D05"/>
    <w:rsid w:val="00A856A8"/>
    <w:rsid w:val="00A85E25"/>
    <w:rsid w:val="00A86352"/>
    <w:rsid w:val="00A91EB5"/>
    <w:rsid w:val="00A9427C"/>
    <w:rsid w:val="00AA3A77"/>
    <w:rsid w:val="00AA47C1"/>
    <w:rsid w:val="00AA576F"/>
    <w:rsid w:val="00AA61D7"/>
    <w:rsid w:val="00AB086F"/>
    <w:rsid w:val="00AB3B26"/>
    <w:rsid w:val="00AB5EAD"/>
    <w:rsid w:val="00AB5F9F"/>
    <w:rsid w:val="00AB79C3"/>
    <w:rsid w:val="00AC2BD0"/>
    <w:rsid w:val="00AC3275"/>
    <w:rsid w:val="00AC354D"/>
    <w:rsid w:val="00AD19B6"/>
    <w:rsid w:val="00AD1FC5"/>
    <w:rsid w:val="00AD2544"/>
    <w:rsid w:val="00AE17C7"/>
    <w:rsid w:val="00AE2728"/>
    <w:rsid w:val="00AE332B"/>
    <w:rsid w:val="00AE7C56"/>
    <w:rsid w:val="00AF6216"/>
    <w:rsid w:val="00AF63E8"/>
    <w:rsid w:val="00B060DF"/>
    <w:rsid w:val="00B108B6"/>
    <w:rsid w:val="00B25745"/>
    <w:rsid w:val="00B25901"/>
    <w:rsid w:val="00B32AFD"/>
    <w:rsid w:val="00B32EE4"/>
    <w:rsid w:val="00B35101"/>
    <w:rsid w:val="00B41394"/>
    <w:rsid w:val="00B561C2"/>
    <w:rsid w:val="00B56E54"/>
    <w:rsid w:val="00B61497"/>
    <w:rsid w:val="00B6293A"/>
    <w:rsid w:val="00B629C1"/>
    <w:rsid w:val="00B66882"/>
    <w:rsid w:val="00B67D7B"/>
    <w:rsid w:val="00B701F2"/>
    <w:rsid w:val="00B75D79"/>
    <w:rsid w:val="00B834B0"/>
    <w:rsid w:val="00B84DBC"/>
    <w:rsid w:val="00B856C4"/>
    <w:rsid w:val="00B85B54"/>
    <w:rsid w:val="00B860CE"/>
    <w:rsid w:val="00B918F9"/>
    <w:rsid w:val="00B9208C"/>
    <w:rsid w:val="00B9494A"/>
    <w:rsid w:val="00B97F92"/>
    <w:rsid w:val="00BA276F"/>
    <w:rsid w:val="00BA3A6E"/>
    <w:rsid w:val="00BA416F"/>
    <w:rsid w:val="00BA51E5"/>
    <w:rsid w:val="00BA569E"/>
    <w:rsid w:val="00BA5985"/>
    <w:rsid w:val="00BB1C1F"/>
    <w:rsid w:val="00BB31BE"/>
    <w:rsid w:val="00BB3427"/>
    <w:rsid w:val="00BB6B04"/>
    <w:rsid w:val="00BC2ABF"/>
    <w:rsid w:val="00BC6E9B"/>
    <w:rsid w:val="00BD26C6"/>
    <w:rsid w:val="00BD42FC"/>
    <w:rsid w:val="00BD647E"/>
    <w:rsid w:val="00BD7249"/>
    <w:rsid w:val="00BE2CDF"/>
    <w:rsid w:val="00BE64FD"/>
    <w:rsid w:val="00BE67C7"/>
    <w:rsid w:val="00BF1596"/>
    <w:rsid w:val="00BF1B75"/>
    <w:rsid w:val="00BF31C3"/>
    <w:rsid w:val="00BF38BB"/>
    <w:rsid w:val="00BF4EB4"/>
    <w:rsid w:val="00BF67BB"/>
    <w:rsid w:val="00BF7318"/>
    <w:rsid w:val="00C00706"/>
    <w:rsid w:val="00C00C7C"/>
    <w:rsid w:val="00C0799B"/>
    <w:rsid w:val="00C13B4B"/>
    <w:rsid w:val="00C13BD3"/>
    <w:rsid w:val="00C24026"/>
    <w:rsid w:val="00C24BEE"/>
    <w:rsid w:val="00C26280"/>
    <w:rsid w:val="00C27A5F"/>
    <w:rsid w:val="00C34FF6"/>
    <w:rsid w:val="00C45A51"/>
    <w:rsid w:val="00C51C8A"/>
    <w:rsid w:val="00C51EBA"/>
    <w:rsid w:val="00C5207D"/>
    <w:rsid w:val="00C553D6"/>
    <w:rsid w:val="00C55A92"/>
    <w:rsid w:val="00C57712"/>
    <w:rsid w:val="00C70EE4"/>
    <w:rsid w:val="00C71C7D"/>
    <w:rsid w:val="00C72C7F"/>
    <w:rsid w:val="00C74036"/>
    <w:rsid w:val="00C77BD1"/>
    <w:rsid w:val="00C8608F"/>
    <w:rsid w:val="00C965F7"/>
    <w:rsid w:val="00CA3D0F"/>
    <w:rsid w:val="00CA569F"/>
    <w:rsid w:val="00CA6E8B"/>
    <w:rsid w:val="00CB5B54"/>
    <w:rsid w:val="00CC2027"/>
    <w:rsid w:val="00CC4CF6"/>
    <w:rsid w:val="00CC622A"/>
    <w:rsid w:val="00CD1C4D"/>
    <w:rsid w:val="00CD2B46"/>
    <w:rsid w:val="00CD618B"/>
    <w:rsid w:val="00CE0C34"/>
    <w:rsid w:val="00CE2339"/>
    <w:rsid w:val="00CE4444"/>
    <w:rsid w:val="00D02D1D"/>
    <w:rsid w:val="00D05C48"/>
    <w:rsid w:val="00D12C63"/>
    <w:rsid w:val="00D134C0"/>
    <w:rsid w:val="00D14EC9"/>
    <w:rsid w:val="00D218BE"/>
    <w:rsid w:val="00D2228B"/>
    <w:rsid w:val="00D2466B"/>
    <w:rsid w:val="00D269D3"/>
    <w:rsid w:val="00D2733F"/>
    <w:rsid w:val="00D27D4C"/>
    <w:rsid w:val="00D34317"/>
    <w:rsid w:val="00D345CF"/>
    <w:rsid w:val="00D35791"/>
    <w:rsid w:val="00D35CB9"/>
    <w:rsid w:val="00D464BF"/>
    <w:rsid w:val="00D47298"/>
    <w:rsid w:val="00D47AA0"/>
    <w:rsid w:val="00D51AB5"/>
    <w:rsid w:val="00D533DB"/>
    <w:rsid w:val="00D6281B"/>
    <w:rsid w:val="00D631C8"/>
    <w:rsid w:val="00D6423C"/>
    <w:rsid w:val="00D65B76"/>
    <w:rsid w:val="00D67431"/>
    <w:rsid w:val="00D748A4"/>
    <w:rsid w:val="00D765B8"/>
    <w:rsid w:val="00D83D1A"/>
    <w:rsid w:val="00D84169"/>
    <w:rsid w:val="00D84236"/>
    <w:rsid w:val="00D854AC"/>
    <w:rsid w:val="00D92BA4"/>
    <w:rsid w:val="00D951A3"/>
    <w:rsid w:val="00DA2622"/>
    <w:rsid w:val="00DA2D69"/>
    <w:rsid w:val="00DA2FDF"/>
    <w:rsid w:val="00DA43A4"/>
    <w:rsid w:val="00DA5585"/>
    <w:rsid w:val="00DB0830"/>
    <w:rsid w:val="00DB567F"/>
    <w:rsid w:val="00DB7917"/>
    <w:rsid w:val="00DC028A"/>
    <w:rsid w:val="00DC3106"/>
    <w:rsid w:val="00DC35D0"/>
    <w:rsid w:val="00DC3742"/>
    <w:rsid w:val="00DC4466"/>
    <w:rsid w:val="00DC524B"/>
    <w:rsid w:val="00DC6BCF"/>
    <w:rsid w:val="00DC763D"/>
    <w:rsid w:val="00DD259E"/>
    <w:rsid w:val="00DD2D91"/>
    <w:rsid w:val="00DD3D70"/>
    <w:rsid w:val="00DD7C7D"/>
    <w:rsid w:val="00DE39F0"/>
    <w:rsid w:val="00DE4418"/>
    <w:rsid w:val="00DE756B"/>
    <w:rsid w:val="00DF197A"/>
    <w:rsid w:val="00DF3858"/>
    <w:rsid w:val="00DF6459"/>
    <w:rsid w:val="00E0038E"/>
    <w:rsid w:val="00E11409"/>
    <w:rsid w:val="00E1785F"/>
    <w:rsid w:val="00E20917"/>
    <w:rsid w:val="00E22690"/>
    <w:rsid w:val="00E27EAC"/>
    <w:rsid w:val="00E32431"/>
    <w:rsid w:val="00E34EA1"/>
    <w:rsid w:val="00E40756"/>
    <w:rsid w:val="00E43973"/>
    <w:rsid w:val="00E479DB"/>
    <w:rsid w:val="00E54E7D"/>
    <w:rsid w:val="00E54E7E"/>
    <w:rsid w:val="00E61761"/>
    <w:rsid w:val="00E61F76"/>
    <w:rsid w:val="00E6362D"/>
    <w:rsid w:val="00E6780B"/>
    <w:rsid w:val="00E80959"/>
    <w:rsid w:val="00E82CB6"/>
    <w:rsid w:val="00E84EFD"/>
    <w:rsid w:val="00E85678"/>
    <w:rsid w:val="00E87C11"/>
    <w:rsid w:val="00E90FAD"/>
    <w:rsid w:val="00E94244"/>
    <w:rsid w:val="00EA02C1"/>
    <w:rsid w:val="00EA1C96"/>
    <w:rsid w:val="00EA2DE4"/>
    <w:rsid w:val="00EA4A76"/>
    <w:rsid w:val="00EB18B3"/>
    <w:rsid w:val="00EB23EC"/>
    <w:rsid w:val="00EB5699"/>
    <w:rsid w:val="00EB5FC7"/>
    <w:rsid w:val="00EB7DD5"/>
    <w:rsid w:val="00EC2CA0"/>
    <w:rsid w:val="00EC5C49"/>
    <w:rsid w:val="00ED21FD"/>
    <w:rsid w:val="00ED3C2B"/>
    <w:rsid w:val="00ED4FE7"/>
    <w:rsid w:val="00EE23DE"/>
    <w:rsid w:val="00EE2893"/>
    <w:rsid w:val="00EE7E27"/>
    <w:rsid w:val="00F00E7E"/>
    <w:rsid w:val="00F06165"/>
    <w:rsid w:val="00F1405F"/>
    <w:rsid w:val="00F201E7"/>
    <w:rsid w:val="00F336F0"/>
    <w:rsid w:val="00F443ED"/>
    <w:rsid w:val="00F44586"/>
    <w:rsid w:val="00F4667C"/>
    <w:rsid w:val="00F53A94"/>
    <w:rsid w:val="00F540F7"/>
    <w:rsid w:val="00F7002C"/>
    <w:rsid w:val="00F72DBC"/>
    <w:rsid w:val="00F7463F"/>
    <w:rsid w:val="00F74728"/>
    <w:rsid w:val="00F81BEA"/>
    <w:rsid w:val="00F823F3"/>
    <w:rsid w:val="00F8349D"/>
    <w:rsid w:val="00F9266B"/>
    <w:rsid w:val="00F92EBC"/>
    <w:rsid w:val="00F933D3"/>
    <w:rsid w:val="00F93A51"/>
    <w:rsid w:val="00F9434A"/>
    <w:rsid w:val="00FA3ADB"/>
    <w:rsid w:val="00FA60D4"/>
    <w:rsid w:val="00FB1346"/>
    <w:rsid w:val="00FB31F5"/>
    <w:rsid w:val="00FB5E71"/>
    <w:rsid w:val="00FB6DBA"/>
    <w:rsid w:val="00FB77A0"/>
    <w:rsid w:val="00FC0909"/>
    <w:rsid w:val="00FC357F"/>
    <w:rsid w:val="00FC4B14"/>
    <w:rsid w:val="00FC5723"/>
    <w:rsid w:val="00FC6F7A"/>
    <w:rsid w:val="00FD1A85"/>
    <w:rsid w:val="00FD3A7D"/>
    <w:rsid w:val="00FD6015"/>
    <w:rsid w:val="00FE23C7"/>
    <w:rsid w:val="00FE42F8"/>
    <w:rsid w:val="00FE6133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C6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9D7C60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D7C6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C6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9D7C60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D7C6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78E9-B56F-4AEF-829E-40CFA063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Usuario</cp:lastModifiedBy>
  <cp:revision>10</cp:revision>
  <cp:lastPrinted>2019-10-24T01:04:00Z</cp:lastPrinted>
  <dcterms:created xsi:type="dcterms:W3CDTF">2019-10-24T00:10:00Z</dcterms:created>
  <dcterms:modified xsi:type="dcterms:W3CDTF">2019-10-30T16:24:00Z</dcterms:modified>
</cp:coreProperties>
</file>