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8429E5" w:rsidRPr="00073C32" w:rsidRDefault="00752DE2" w:rsidP="00073C32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1469A3">
        <w:rPr>
          <w:rFonts w:ascii="Arial Narrow" w:hAnsi="Arial Narrow"/>
          <w:b/>
        </w:rPr>
        <w:t>evara a cabo del día 10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9E1D27">
        <w:rPr>
          <w:rFonts w:ascii="Arial Narrow" w:hAnsi="Arial Narrow"/>
          <w:b/>
        </w:rPr>
        <w:t xml:space="preserve">Octubre </w:t>
      </w:r>
      <w:r w:rsidR="00872079" w:rsidRPr="004C7963">
        <w:rPr>
          <w:rFonts w:ascii="Arial Narrow" w:hAnsi="Arial Narrow"/>
          <w:b/>
        </w:rPr>
        <w:t>del año 201</w:t>
      </w:r>
      <w:r w:rsidR="00CE7065">
        <w:rPr>
          <w:rFonts w:ascii="Arial Narrow" w:hAnsi="Arial Narrow"/>
          <w:b/>
        </w:rPr>
        <w:t>9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8429E5" w:rsidRPr="00073C32" w:rsidRDefault="006D1C53" w:rsidP="00915E1B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8C401A" w:rsidRPr="00073C32" w:rsidRDefault="000F43B8" w:rsidP="00073C32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</w:t>
      </w:r>
      <w:r w:rsidR="00283CEF">
        <w:rPr>
          <w:rFonts w:ascii="Arial Narrow" w:hAnsi="Arial Narrow"/>
        </w:rPr>
        <w:t xml:space="preserve">209 doscientas nueve </w:t>
      </w:r>
      <w:r w:rsidRPr="004C7963">
        <w:rPr>
          <w:rFonts w:ascii="Arial Narrow" w:hAnsi="Arial Narrow"/>
        </w:rPr>
        <w:t>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 w:rsidR="00915E1B">
        <w:rPr>
          <w:rFonts w:ascii="Arial Narrow" w:hAnsi="Arial Narrow"/>
        </w:rPr>
        <w:t>n sueldo base mensual de $195.47</w:t>
      </w:r>
      <w:r>
        <w:rPr>
          <w:rFonts w:ascii="Arial Narrow" w:hAnsi="Arial Narrow"/>
        </w:rPr>
        <w:t xml:space="preserve"> (Ciento </w:t>
      </w:r>
      <w:r w:rsidR="006C0D6D">
        <w:rPr>
          <w:rFonts w:ascii="Arial Narrow" w:hAnsi="Arial Narrow"/>
        </w:rPr>
        <w:t>Noventa y Cinco pesos 47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429E5" w:rsidRPr="000C152D" w:rsidRDefault="003961DB" w:rsidP="000C152D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D21DF4">
        <w:rPr>
          <w:rFonts w:ascii="Arial Narrow" w:hAnsi="Arial Narrow"/>
          <w:b/>
        </w:rPr>
        <w:t xml:space="preserve">Anual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762EA2">
        <w:rPr>
          <w:rFonts w:ascii="Arial Narrow" w:hAnsi="Arial Narrow"/>
        </w:rPr>
        <w:t>al 16</w:t>
      </w:r>
      <w:r w:rsidR="00CC3159">
        <w:rPr>
          <w:rFonts w:ascii="Arial Narrow" w:hAnsi="Arial Narrow"/>
        </w:rPr>
        <w:t xml:space="preserve"> de </w:t>
      </w:r>
      <w:r w:rsidR="00762EA2">
        <w:rPr>
          <w:rFonts w:ascii="Arial Narrow" w:hAnsi="Arial Narrow"/>
        </w:rPr>
        <w:t>Agosto del 2020</w:t>
      </w:r>
      <w:r w:rsidRPr="008C401A">
        <w:rPr>
          <w:rFonts w:ascii="Arial Narrow" w:hAnsi="Arial Narrow"/>
        </w:rPr>
        <w:t xml:space="preserve"> </w:t>
      </w:r>
      <w:r w:rsidR="00B7613A">
        <w:rPr>
          <w:rFonts w:ascii="Arial Narrow" w:hAnsi="Arial Narrow"/>
          <w:b/>
        </w:rPr>
        <w:t xml:space="preserve">(Plan Anual </w:t>
      </w:r>
      <w:r w:rsidR="00762EA2">
        <w:rPr>
          <w:rFonts w:ascii="Arial Narrow" w:hAnsi="Arial Narrow"/>
          <w:b/>
        </w:rPr>
        <w:t>2019/2020</w:t>
      </w:r>
      <w:r w:rsidRPr="008C401A">
        <w:rPr>
          <w:rFonts w:ascii="Arial Narrow" w:hAnsi="Arial Narrow"/>
          <w:b/>
        </w:rPr>
        <w:t>)</w:t>
      </w:r>
      <w:r w:rsidR="00762EA2">
        <w:rPr>
          <w:rFonts w:ascii="Arial Narrow" w:hAnsi="Arial Narrow"/>
        </w:rPr>
        <w:t>.</w:t>
      </w:r>
      <w:r w:rsidR="000C152D">
        <w:rPr>
          <w:rFonts w:ascii="Arial Narrow" w:hAnsi="Arial Narrow"/>
        </w:rPr>
        <w:t xml:space="preserve"> Las Unidades de Aprendizaje </w:t>
      </w:r>
      <w:r w:rsidR="000C152D" w:rsidRPr="000C152D">
        <w:rPr>
          <w:rFonts w:ascii="Arial Narrow" w:hAnsi="Arial Narrow"/>
          <w:b/>
        </w:rPr>
        <w:t>Histología y Embriología Sección 20, Patología General Secciones 13 y 14,</w:t>
      </w:r>
      <w:r w:rsidR="000C152D">
        <w:rPr>
          <w:rFonts w:ascii="Arial Narrow" w:hAnsi="Arial Narrow"/>
        </w:rPr>
        <w:t xml:space="preserve"> </w:t>
      </w:r>
      <w:r w:rsidR="000C152D" w:rsidRPr="008C401A">
        <w:rPr>
          <w:rFonts w:ascii="Arial Narrow" w:hAnsi="Arial Narrow"/>
        </w:rPr>
        <w:t xml:space="preserve">tendrá una vigencia </w:t>
      </w:r>
      <w:r w:rsidR="000C152D" w:rsidRPr="008C401A">
        <w:rPr>
          <w:rFonts w:ascii="Arial Narrow" w:hAnsi="Arial Narrow" w:cs="Arial"/>
        </w:rPr>
        <w:t xml:space="preserve">a partir de la fecha en que quede firme el Concurso en todas sus etapas </w:t>
      </w:r>
      <w:r w:rsidR="000C152D">
        <w:rPr>
          <w:rFonts w:ascii="Arial Narrow" w:hAnsi="Arial Narrow"/>
        </w:rPr>
        <w:t>al 28 de Febrero del 2020</w:t>
      </w:r>
      <w:r w:rsidR="000C152D" w:rsidRPr="008C401A">
        <w:rPr>
          <w:rFonts w:ascii="Arial Narrow" w:hAnsi="Arial Narrow"/>
        </w:rPr>
        <w:t xml:space="preserve"> </w:t>
      </w:r>
      <w:r w:rsidR="000C152D">
        <w:rPr>
          <w:rFonts w:ascii="Arial Narrow" w:hAnsi="Arial Narrow"/>
          <w:b/>
        </w:rPr>
        <w:t>(Plan Anual 2019/2020</w:t>
      </w:r>
      <w:r w:rsidR="000C152D" w:rsidRPr="008C401A">
        <w:rPr>
          <w:rFonts w:ascii="Arial Narrow" w:hAnsi="Arial Narrow"/>
          <w:b/>
        </w:rPr>
        <w:t>)</w:t>
      </w:r>
      <w:r w:rsidR="000C152D">
        <w:rPr>
          <w:rFonts w:ascii="Arial Narrow" w:hAnsi="Arial Narrow"/>
        </w:rPr>
        <w:t xml:space="preserve">. Las plazas marcados * tendrán una vigencia </w:t>
      </w:r>
      <w:r w:rsidR="000C152D" w:rsidRPr="008C401A">
        <w:rPr>
          <w:rFonts w:ascii="Arial Narrow" w:hAnsi="Arial Narrow" w:cs="Arial"/>
        </w:rPr>
        <w:t xml:space="preserve">a partir de la fecha en que quede firme el Concurso en todas sus etapas </w:t>
      </w:r>
      <w:r w:rsidR="000C152D">
        <w:rPr>
          <w:rFonts w:ascii="Arial Narrow" w:hAnsi="Arial Narrow"/>
        </w:rPr>
        <w:t xml:space="preserve">al 16 de Agosto del 2020 y/o hasta en tanto dure en su cargo el titular de la plaza. </w:t>
      </w:r>
      <w:r w:rsidR="00762EA2" w:rsidRPr="000C152D">
        <w:rPr>
          <w:rFonts w:ascii="Arial Narrow" w:hAnsi="Arial Narrow"/>
        </w:rPr>
        <w:t xml:space="preserve">Las Unidades de Aprendizaje de Carácter </w:t>
      </w:r>
      <w:r w:rsidR="00762EA2" w:rsidRPr="000C152D">
        <w:rPr>
          <w:rFonts w:ascii="Arial Narrow" w:hAnsi="Arial Narrow"/>
          <w:b/>
        </w:rPr>
        <w:t xml:space="preserve">Semestral Non </w:t>
      </w:r>
      <w:r w:rsidR="00762EA2" w:rsidRPr="000C152D">
        <w:rPr>
          <w:rFonts w:ascii="Arial Narrow" w:hAnsi="Arial Narrow"/>
        </w:rPr>
        <w:t xml:space="preserve">tendrá una vigencia </w:t>
      </w:r>
      <w:r w:rsidR="00762EA2" w:rsidRPr="000C152D">
        <w:rPr>
          <w:rFonts w:ascii="Arial Narrow" w:hAnsi="Arial Narrow" w:cs="Arial"/>
        </w:rPr>
        <w:t xml:space="preserve">a partir de la fecha en que quede firme el Concurso en todas sus etapas </w:t>
      </w:r>
      <w:r w:rsidR="00762EA2" w:rsidRPr="000C152D">
        <w:rPr>
          <w:rFonts w:ascii="Arial Narrow" w:hAnsi="Arial Narrow"/>
        </w:rPr>
        <w:t xml:space="preserve">al 4 de Febrero del 2020 </w:t>
      </w:r>
      <w:r w:rsidR="00762EA2" w:rsidRPr="000C152D">
        <w:rPr>
          <w:rFonts w:ascii="Arial Narrow" w:hAnsi="Arial Narrow"/>
          <w:b/>
        </w:rPr>
        <w:t>(Plan Semestral 2019/2020)</w:t>
      </w:r>
      <w:r w:rsidR="00762EA2" w:rsidRPr="000C152D">
        <w:rPr>
          <w:rFonts w:ascii="Arial Narrow" w:hAnsi="Arial Narrow"/>
        </w:rPr>
        <w:t xml:space="preserve">. Las Unidades de Aprendizaje de Carácter </w:t>
      </w:r>
      <w:r w:rsidR="00762EA2" w:rsidRPr="000C152D">
        <w:rPr>
          <w:rFonts w:ascii="Arial Narrow" w:hAnsi="Arial Narrow"/>
          <w:b/>
        </w:rPr>
        <w:t xml:space="preserve">Semestral Par </w:t>
      </w:r>
      <w:r w:rsidR="00762EA2" w:rsidRPr="000C152D">
        <w:rPr>
          <w:rFonts w:ascii="Arial Narrow" w:hAnsi="Arial Narrow"/>
        </w:rPr>
        <w:t xml:space="preserve">tendrá una vigencia </w:t>
      </w:r>
      <w:r w:rsidR="00762EA2" w:rsidRPr="000C152D">
        <w:rPr>
          <w:rFonts w:ascii="Arial Narrow" w:hAnsi="Arial Narrow" w:cs="Arial"/>
        </w:rPr>
        <w:t xml:space="preserve">del 05 </w:t>
      </w:r>
      <w:r w:rsidR="00762EA2" w:rsidRPr="000C152D">
        <w:rPr>
          <w:rFonts w:ascii="Arial Narrow" w:hAnsi="Arial Narrow"/>
        </w:rPr>
        <w:t xml:space="preserve">de Febrero al 16 de Agosto del 2020 </w:t>
      </w:r>
      <w:r w:rsidR="00762EA2" w:rsidRPr="000C152D">
        <w:rPr>
          <w:rFonts w:ascii="Arial Narrow" w:hAnsi="Arial Narrow"/>
          <w:b/>
        </w:rPr>
        <w:t>(Plan Semestral 2020/2020)</w:t>
      </w:r>
      <w:r w:rsidR="00762EA2" w:rsidRPr="000C152D">
        <w:rPr>
          <w:rFonts w:ascii="Arial Narrow" w:hAnsi="Arial Narrow"/>
        </w:rPr>
        <w:t xml:space="preserve">, </w:t>
      </w:r>
    </w:p>
    <w:p w:rsidR="00807DA3" w:rsidRPr="00807DA3" w:rsidRDefault="006E50B8" w:rsidP="00807DA3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Las asignaturas y el horario a cubrir por los aspirantes es el que se detalla a </w:t>
      </w:r>
      <w:r w:rsidR="006C0D6D">
        <w:rPr>
          <w:rFonts w:ascii="Arial Narrow" w:hAnsi="Arial Narrow"/>
        </w:rPr>
        <w:t>continuación.</w:t>
      </w:r>
    </w:p>
    <w:p w:rsidR="003961DB" w:rsidRPr="000C152D" w:rsidRDefault="001E64DF" w:rsidP="000C152D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0C152D">
        <w:rPr>
          <w:rFonts w:ascii="Arial Narrow" w:hAnsi="Arial Narrow"/>
          <w:b/>
        </w:rPr>
        <w:t xml:space="preserve">zaje Anual </w:t>
      </w:r>
      <w:r w:rsidR="00762EA2">
        <w:rPr>
          <w:rFonts w:ascii="Arial Narrow" w:hAnsi="Arial Narrow"/>
          <w:b/>
        </w:rPr>
        <w:t>2019/2020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39"/>
        <w:gridCol w:w="470"/>
        <w:gridCol w:w="796"/>
        <w:gridCol w:w="650"/>
        <w:gridCol w:w="899"/>
        <w:gridCol w:w="2306"/>
        <w:gridCol w:w="437"/>
        <w:gridCol w:w="481"/>
        <w:gridCol w:w="763"/>
        <w:gridCol w:w="1145"/>
        <w:gridCol w:w="1449"/>
        <w:gridCol w:w="791"/>
        <w:gridCol w:w="2666"/>
      </w:tblGrid>
      <w:tr w:rsidR="008A4747" w:rsidRPr="00614F78" w:rsidTr="005A3C51">
        <w:trPr>
          <w:trHeight w:val="840"/>
          <w:tblHeader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 SIIA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 Mat.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</w:t>
            </w:r>
            <w:proofErr w:type="spellEnd"/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8A4747" w:rsidRPr="00614F78" w:rsidTr="005A3C51">
        <w:trPr>
          <w:trHeight w:val="79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Chávez Amezcua Lázaro </w:t>
            </w:r>
            <w:proofErr w:type="spellStart"/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Ahuizotl</w:t>
            </w:r>
            <w:proofErr w:type="spellEnd"/>
          </w:p>
        </w:tc>
      </w:tr>
      <w:tr w:rsidR="008A4747" w:rsidRPr="00614F78" w:rsidTr="008A4747">
        <w:trPr>
          <w:trHeight w:val="6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8A4747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Villegas Martínez Juan Alfredo</w:t>
            </w:r>
          </w:p>
        </w:tc>
      </w:tr>
      <w:tr w:rsidR="008A4747" w:rsidRPr="00614F78" w:rsidTr="005A3C51">
        <w:trPr>
          <w:trHeight w:val="6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B5C02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Plancarte Martínez Javier</w:t>
            </w:r>
          </w:p>
        </w:tc>
      </w:tr>
      <w:tr w:rsidR="00614F78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614F78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614F78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5A3C51" w:rsidRPr="00614F78" w:rsidTr="006B680B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8A474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5A3C51" w:rsidRDefault="005A3C51" w:rsidP="006B680B">
            <w:pPr>
              <w:outlineLvl w:val="0"/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 w:rsidRPr="005A3C5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Ortega Medina María Guadalupe</w:t>
            </w:r>
          </w:p>
        </w:tc>
      </w:tr>
      <w:tr w:rsidR="008A4747" w:rsidRPr="00614F78" w:rsidTr="00A05B65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8A4747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Plascencia Estrada Benjamín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</w:t>
            </w:r>
            <w:r w:rsidR="00A05B6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Munguía José Luis 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  <w:r w:rsidR="00A05B6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Bioética y Deontología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Default="00AB5C02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  <w:p w:rsidR="00614F78" w:rsidRPr="00614F78" w:rsidRDefault="00614F78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Martes, </w:t>
            </w:r>
            <w:r w:rsidR="00A05B6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Miércoles y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Romero García Luz María 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Cambio de Plan de Trabajo Morales Zavala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Noemí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Cambio de Plan de Trabajo Morales Zavala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Noemí</w:t>
            </w:r>
          </w:p>
        </w:tc>
      </w:tr>
      <w:tr w:rsidR="00614F78" w:rsidRPr="00614F78" w:rsidTr="006B680B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Mejía Sánchez Julia María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Mejorada Barragán Alicia</w:t>
            </w:r>
          </w:p>
        </w:tc>
      </w:tr>
      <w:tr w:rsidR="00A05B65" w:rsidRPr="00614F78" w:rsidTr="00A05B65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65" w:rsidRPr="00614F78" w:rsidRDefault="00A05B65" w:rsidP="00A05B65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Mejía Sánchez Julia María</w:t>
            </w:r>
          </w:p>
        </w:tc>
      </w:tr>
      <w:tr w:rsidR="00614F78" w:rsidRPr="00614F78" w:rsidTr="006B680B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Martes a Viernes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A05B65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Mejía Sánchez Julia María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  <w:r w:rsidR="00A05B6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Lemus Olivares Rosa Isela</w:t>
            </w:r>
          </w:p>
        </w:tc>
      </w:tr>
      <w:tr w:rsidR="008A4747" w:rsidRPr="00614F78" w:rsidTr="008A4747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Lemus Olivares Rosa Isela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Lunes, </w:t>
            </w:r>
            <w:r w:rsidR="00A05B65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Miércoles, Jueves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</w:t>
            </w:r>
            <w:r w:rsidR="00AB5C0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 w:rsidR="00AB5C0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Ortiz Tinoco Vinicio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Academia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Rivera Gutiérrez Alicia por Jefatura de la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División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Estudios de Posgrado en la Facultad de Medicina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Acuña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Cenoz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Laura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Irandeni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5A3C51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Pr="00614F78" w:rsidRDefault="005A3C51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Jueves,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51" w:rsidRDefault="005A3C5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51" w:rsidRPr="00614F78" w:rsidRDefault="005A3C51" w:rsidP="006B680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Baja Por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Defunción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Velasco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Arturo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Jueves,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Álvarez Avalos Luis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Camacho Carrasco Miriam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Nicte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Martínez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Cuadra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Iván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Gabriel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Gutiérrez Anguiano Blanca Olga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Macedo Martínez Felipe De Jesús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Acuña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Cenoz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Laura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Irandeni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Toscano Galeana Ma. Virginia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Toscano Galeana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Cedelina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 xml:space="preserve">Jueves,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Academia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Rivera Gutiérrez Alicia por Jefatura de la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División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Estudios de Posgrado en la Facultad de Medicina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Acuña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Cenoz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Laura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Irandeni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6B680B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6B680B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Pr="00614F78" w:rsidRDefault="00807DA3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Dental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Arroyo Zenteno Leopoldo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Dental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18:00 a 19:00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Fernández Olivo Jorge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Dental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Clausula 137 CCT SPUM Arroyo Ceja Ma. del Carmen </w:t>
            </w:r>
          </w:p>
        </w:tc>
      </w:tr>
      <w:tr w:rsidR="00614F78" w:rsidRPr="00614F78" w:rsidTr="006B680B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13:00 a 14:00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Mejía Estrada Adriana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Chávez Amezcua Lázaro </w:t>
            </w:r>
            <w:proofErr w:type="spellStart"/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Ahuizotl</w:t>
            </w:r>
            <w:proofErr w:type="spellEnd"/>
          </w:p>
        </w:tc>
      </w:tr>
      <w:tr w:rsidR="00614F78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Plascencia Estrada Benjamín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Biomateriales Dentales 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Mendoza </w:t>
            </w:r>
            <w:proofErr w:type="spellStart"/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Herrejón</w:t>
            </w:r>
            <w:proofErr w:type="spellEnd"/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Ma. de Lourdes M.</w:t>
            </w:r>
          </w:p>
        </w:tc>
      </w:tr>
      <w:tr w:rsidR="00614F78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17:00 a 18:00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Defunción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Rangel Ortiz José Arturo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Sueldo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Paredes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Saralegui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Juan Gabriel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Rangel Ortiz Rogelio Eleazar</w:t>
            </w:r>
          </w:p>
        </w:tc>
      </w:tr>
      <w:tr w:rsidR="008A4747" w:rsidRPr="00614F78" w:rsidTr="005A3C51">
        <w:trPr>
          <w:trHeight w:val="8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2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Martes,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artes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ueves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y </w:t>
            </w:r>
          </w:p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614F78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 jubilatoria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Silva López Rosa María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16:00 a 17:00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 jubilatoria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Silva López Rosa María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 jubilatoria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Silva López Rosa María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 jubilatoria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Silva López Rosa María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Sueldo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Paredes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Saralegui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Juan Gabriel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08:00 a 09:00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iércoles </w:t>
            </w:r>
          </w:p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y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artes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5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4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arres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5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ábado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Álvarez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Fabián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Candy Itzel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Baja por Renuncia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Villalobos Jessica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Donaji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Odontología Preventiva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Ortiz Zavala María del Rosario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Odontología Preventiva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Ortiz Zavala María del Rosario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Odontología Preventiva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Ortiz Zavala María del Rosario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Periodoncia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Cambio de Plan de Trabajo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Peñuñuri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Ortega Alfonso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Paniagua Ruiz Rogelio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Cambio de Plan de Trabajo Villeda Lemus Julio 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614F78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García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Zalapa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Becken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Leonardo</w:t>
            </w:r>
          </w:p>
        </w:tc>
      </w:tr>
      <w:tr w:rsidR="008A4747" w:rsidRPr="00614F78" w:rsidTr="005A3C51">
        <w:trPr>
          <w:trHeight w:val="67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a Jueves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Macedo Martínez Felipe De Jesús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Baja Por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Defunción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Velasco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Arturo</w:t>
            </w:r>
          </w:p>
        </w:tc>
      </w:tr>
      <w:tr w:rsidR="00614F78" w:rsidRPr="00614F78" w:rsidTr="006B680B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García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Zalapa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Becken</w:t>
            </w:r>
            <w:proofErr w:type="spellEnd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Leonardo</w:t>
            </w:r>
          </w:p>
        </w:tc>
      </w:tr>
      <w:tr w:rsidR="00614F78" w:rsidRPr="00614F78" w:rsidTr="006B680B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a Viernes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Guzmán Martínez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Nayelli</w:t>
            </w:r>
            <w:proofErr w:type="spellEnd"/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López Garnica Oliver Mauricio</w:t>
            </w:r>
          </w:p>
        </w:tc>
      </w:tr>
      <w:tr w:rsidR="00614F78" w:rsidRPr="00614F78" w:rsidTr="006B680B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Exodoncia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              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</w:t>
            </w:r>
            <w:r w:rsidR="00AB5C0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uta Morelos Patiño </w:t>
            </w:r>
            <w:proofErr w:type="spellStart"/>
            <w:r w:rsidR="00AB5C0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Ethien</w:t>
            </w:r>
            <w:proofErr w:type="spellEnd"/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Exodoncia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18:00 a 20:00        19:00 a 20:00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Lunes,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Viernes                   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Coria Flores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Héctor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Fernando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Exodoncia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Lunes,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Viernes                   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Méndez Arévalo Luis Fernando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Exodoncia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              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Despido Padilla Méndez Héctor</w:t>
            </w:r>
          </w:p>
        </w:tc>
      </w:tr>
      <w:tr w:rsidR="008A4747" w:rsidRPr="00614F78" w:rsidTr="008A4747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</w:t>
            </w:r>
            <w:proofErr w:type="spellStart"/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Exodoncia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García Ramos Consuelo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Exodoncia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Default="00AB5C02" w:rsidP="00AB5C0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12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  <w:p w:rsidR="00AB5C02" w:rsidRPr="00614F78" w:rsidRDefault="00AB5C02" w:rsidP="00AB5C0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B5C02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</w:t>
            </w:r>
            <w:r w:rsidR="00AB5C0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Bárcenas Ceja Carlos Alan</w:t>
            </w:r>
          </w:p>
        </w:tc>
      </w:tr>
      <w:tr w:rsidR="008A4747" w:rsidRPr="00614F78" w:rsidTr="008A4747">
        <w:trPr>
          <w:trHeight w:val="75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8A4747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C02" w:rsidRPr="00614F78" w:rsidRDefault="00AB5C02" w:rsidP="008A474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02" w:rsidRPr="00614F78" w:rsidRDefault="00AB5C02" w:rsidP="008A474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Permuta Fernández Chávez Karina </w:t>
            </w:r>
          </w:p>
        </w:tc>
      </w:tr>
      <w:tr w:rsidR="008A4747" w:rsidRPr="00614F78" w:rsidTr="005A3C51">
        <w:trPr>
          <w:trHeight w:val="75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Guzmán Martínez Nayelli</w:t>
            </w:r>
          </w:p>
        </w:tc>
      </w:tr>
      <w:tr w:rsidR="008A4747" w:rsidRPr="00614F78" w:rsidTr="00A05B65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8A4747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65" w:rsidRPr="00614F78" w:rsidRDefault="00A05B65" w:rsidP="00A05B65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65" w:rsidRPr="00614F78" w:rsidRDefault="00A05B65" w:rsidP="00A05B65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A05B65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 </w:t>
            </w:r>
            <w:r w:rsidR="00A05B6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A05B65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Arres Hernández Morelia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Vianey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por Permuta Guzmán Martínez Nayelli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Carrión Zabarain Elvira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Morales Morales Ma. del Carmen 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Morales Morales Ma. del Carmen 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Díaz Vega Sylvia Tonantzin</w:t>
            </w:r>
          </w:p>
        </w:tc>
      </w:tr>
      <w:tr w:rsidR="008A4747" w:rsidRPr="00614F78" w:rsidTr="005A3C51">
        <w:trPr>
          <w:trHeight w:val="7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Sueldo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Abraham Peñaloza Patricia En tanto dure su cargo como Directora de la Unidad Profesional del Balsas 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Sueldo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Abraham Peñaloza Patricia En tanto dure su cargo como Directora de la Unidad Profesional del Balsas 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8A4747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Sueldo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Abraham Peñaloza Patricia En tanto dure su cargo como Directora de la Unidad Profesional del Balsas</w:t>
            </w:r>
          </w:p>
        </w:tc>
      </w:tr>
      <w:tr w:rsidR="008A4747" w:rsidRPr="00614F78" w:rsidTr="005A3C51">
        <w:trPr>
          <w:trHeight w:val="73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Removible</w:t>
            </w:r>
            <w:r w:rsidR="00C22E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747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8A4747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</w:p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</w:t>
            </w:r>
            <w:r w:rsidR="008A474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Sueldo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Abraham Peñaloza Patricia En tanto dure su cargo como Directora de la Unidad Profesional del Balsas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Morales Morales Ma. del Carmen </w:t>
            </w:r>
          </w:p>
        </w:tc>
      </w:tr>
      <w:tr w:rsidR="008A4747" w:rsidRPr="00614F78" w:rsidTr="005A3C51">
        <w:trPr>
          <w:trHeight w:val="8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614F78" w:rsidRPr="00614F78" w:rsidTr="006B680B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Cirugía Bucal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Clausula 137 Ballesteros Figueroa Amaury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Odontogeriatria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                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8A4747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                 Viernes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          AL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Clausula 137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Rodríguez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Chávez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5A3C51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Benjamín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Morales Morales Ma. del Carmen 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99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5A3C51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Morales Morales Ma. del Carmen 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8A4747" w:rsidRPr="00614F78" w:rsidTr="005A3C51">
        <w:trPr>
          <w:trHeight w:val="8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5A3C51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614F78"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Jueves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Pr="00614F78" w:rsidRDefault="00614F78" w:rsidP="00762EA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Pr="00614F78" w:rsidRDefault="00614F78" w:rsidP="00762EA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</w:tbl>
    <w:p w:rsidR="00F2672B" w:rsidRPr="00614F78" w:rsidRDefault="00F2672B" w:rsidP="00614F78">
      <w:pPr>
        <w:jc w:val="center"/>
        <w:rPr>
          <w:rFonts w:ascii="Arial Narrow" w:hAnsi="Arial Narrow"/>
          <w:b/>
        </w:rPr>
      </w:pPr>
    </w:p>
    <w:p w:rsidR="00614F78" w:rsidRDefault="00614F78" w:rsidP="00614F78">
      <w:pPr>
        <w:jc w:val="center"/>
        <w:rPr>
          <w:rFonts w:ascii="Arial Narrow" w:hAnsi="Arial Narrow"/>
          <w:b/>
        </w:rPr>
      </w:pPr>
    </w:p>
    <w:p w:rsidR="00614F78" w:rsidRDefault="00614F78" w:rsidP="00614F78">
      <w:pPr>
        <w:jc w:val="center"/>
        <w:rPr>
          <w:rFonts w:ascii="Arial Narrow" w:hAnsi="Arial Narrow"/>
          <w:b/>
        </w:rPr>
      </w:pPr>
      <w:r w:rsidRPr="00614F78">
        <w:rPr>
          <w:rFonts w:ascii="Arial Narrow" w:hAnsi="Arial Narrow"/>
          <w:b/>
        </w:rPr>
        <w:t>Semestre Non 2019/2020</w:t>
      </w:r>
    </w:p>
    <w:p w:rsidR="00614F78" w:rsidRDefault="00614F78" w:rsidP="00614F78">
      <w:pPr>
        <w:jc w:val="center"/>
        <w:rPr>
          <w:rFonts w:ascii="Arial Narrow" w:hAnsi="Arial Narrow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93"/>
        <w:gridCol w:w="506"/>
        <w:gridCol w:w="838"/>
        <w:gridCol w:w="990"/>
        <w:gridCol w:w="2458"/>
        <w:gridCol w:w="478"/>
        <w:gridCol w:w="525"/>
        <w:gridCol w:w="838"/>
        <w:gridCol w:w="1189"/>
        <w:gridCol w:w="2267"/>
        <w:gridCol w:w="771"/>
        <w:gridCol w:w="1894"/>
      </w:tblGrid>
      <w:tr w:rsidR="00614F78" w:rsidTr="00807DA3">
        <w:trPr>
          <w:trHeight w:val="567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Hrs.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Lectura y Redacción Científica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614F78" w:rsidTr="00807DA3">
        <w:trPr>
          <w:trHeight w:val="5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Viernes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F78" w:rsidRDefault="00614F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78" w:rsidRDefault="00614F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</w:tbl>
    <w:p w:rsidR="00614F78" w:rsidRDefault="00614F78" w:rsidP="00614F78">
      <w:pPr>
        <w:jc w:val="center"/>
        <w:rPr>
          <w:rFonts w:ascii="Arial Narrow" w:hAnsi="Arial Narrow"/>
          <w:b/>
        </w:rPr>
      </w:pPr>
    </w:p>
    <w:p w:rsidR="00614F78" w:rsidRDefault="00614F78" w:rsidP="00614F78">
      <w:pPr>
        <w:jc w:val="center"/>
        <w:rPr>
          <w:rFonts w:ascii="Arial Narrow" w:hAnsi="Arial Narrow"/>
          <w:b/>
        </w:rPr>
      </w:pPr>
    </w:p>
    <w:p w:rsidR="00614F78" w:rsidRDefault="00614F78" w:rsidP="00614F7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Semestre Par 2020</w:t>
      </w:r>
      <w:r w:rsidRPr="00614F78">
        <w:rPr>
          <w:rFonts w:ascii="Arial Narrow" w:hAnsi="Arial Narrow"/>
          <w:b/>
        </w:rPr>
        <w:t>/2020</w:t>
      </w:r>
    </w:p>
    <w:p w:rsidR="00807DA3" w:rsidRDefault="00807DA3" w:rsidP="00614F78">
      <w:pPr>
        <w:jc w:val="center"/>
        <w:rPr>
          <w:rFonts w:ascii="Arial Narrow" w:hAnsi="Arial Narrow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561"/>
        <w:gridCol w:w="561"/>
        <w:gridCol w:w="843"/>
        <w:gridCol w:w="1018"/>
        <w:gridCol w:w="2406"/>
        <w:gridCol w:w="429"/>
        <w:gridCol w:w="567"/>
        <w:gridCol w:w="841"/>
        <w:gridCol w:w="1145"/>
        <w:gridCol w:w="2267"/>
        <w:gridCol w:w="849"/>
        <w:gridCol w:w="1850"/>
      </w:tblGrid>
      <w:tr w:rsidR="00807DA3" w:rsidRPr="00807DA3" w:rsidTr="00807DA3">
        <w:trPr>
          <w:trHeight w:val="567"/>
          <w:tblHeader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Secc.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Clave Mat.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Unidad de Aprendizaje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Hrs.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07DA3" w:rsidRPr="00807DA3" w:rsidRDefault="00807DA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Lectura y Redacción Científica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Jueves y Viernes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807DA3" w:rsidTr="00807DA3">
        <w:trPr>
          <w:trHeight w:val="5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A3" w:rsidRDefault="00807D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A3" w:rsidRDefault="00807D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</w:tbl>
    <w:p w:rsidR="00807DA3" w:rsidRDefault="00807DA3" w:rsidP="005C265E">
      <w:pPr>
        <w:rPr>
          <w:rFonts w:ascii="Arial Narrow" w:hAnsi="Arial Narrow"/>
          <w:b/>
        </w:rPr>
      </w:pPr>
    </w:p>
    <w:p w:rsidR="00807DA3" w:rsidRPr="00614F78" w:rsidRDefault="00807DA3" w:rsidP="00614F78">
      <w:pPr>
        <w:jc w:val="center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283CEF">
        <w:rPr>
          <w:rFonts w:ascii="Arial Narrow" w:hAnsi="Arial Narrow"/>
        </w:rPr>
        <w:t xml:space="preserve"> y/o copia certificada por Notario P</w:t>
      </w:r>
      <w:r w:rsidR="00D03C20">
        <w:rPr>
          <w:rFonts w:ascii="Arial Narrow" w:hAnsi="Arial Narrow"/>
        </w:rPr>
        <w:t>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1469A3">
        <w:rPr>
          <w:rFonts w:ascii="Arial Narrow" w:hAnsi="Arial Narrow"/>
          <w:b/>
        </w:rPr>
        <w:t>hasta el 09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9E1D27">
        <w:rPr>
          <w:rFonts w:ascii="Arial Narrow" w:hAnsi="Arial Narrow"/>
          <w:b/>
        </w:rPr>
        <w:t xml:space="preserve">Octubre </w:t>
      </w:r>
      <w:r w:rsidR="007A79AB">
        <w:rPr>
          <w:rFonts w:ascii="Arial Narrow" w:hAnsi="Arial Narrow"/>
          <w:b/>
        </w:rPr>
        <w:t>del 2019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>for</w:t>
      </w:r>
      <w:r w:rsidR="00073C32">
        <w:rPr>
          <w:rFonts w:ascii="Arial Narrow" w:hAnsi="Arial Narrow"/>
        </w:rPr>
        <w:t>me a los artículos 15 y 31 del R</w:t>
      </w:r>
      <w:r w:rsidRPr="004C7963">
        <w:rPr>
          <w:rFonts w:ascii="Arial Narrow" w:hAnsi="Arial Narrow"/>
        </w:rPr>
        <w:t>eglamento</w:t>
      </w:r>
      <w:r w:rsidR="00073C32">
        <w:rPr>
          <w:rFonts w:ascii="Arial Narrow" w:hAnsi="Arial Narrow"/>
        </w:rPr>
        <w:t xml:space="preserve"> General del Personal A</w:t>
      </w:r>
      <w:r w:rsidRPr="004C7963">
        <w:rPr>
          <w:rFonts w:ascii="Arial Narrow" w:hAnsi="Arial Narrow"/>
        </w:rPr>
        <w:t xml:space="preserve">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</w:t>
      </w:r>
      <w:r w:rsidR="00283CEF">
        <w:rPr>
          <w:rFonts w:ascii="Arial Narrow" w:hAnsi="Arial Narrow"/>
        </w:rPr>
        <w:t>démico definitivo dentro de la U</w:t>
      </w:r>
      <w:r w:rsidRPr="004C7963">
        <w:rPr>
          <w:rFonts w:ascii="Arial Narrow" w:hAnsi="Arial Narrow"/>
        </w:rPr>
        <w:t>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La calificación </w:t>
      </w:r>
      <w:r w:rsidR="00283CEF">
        <w:rPr>
          <w:rFonts w:ascii="Arial Narrow" w:hAnsi="Arial Narrow"/>
        </w:rPr>
        <w:t xml:space="preserve">será determinada de acuerdo </w:t>
      </w:r>
      <w:r w:rsidRPr="004C7963">
        <w:rPr>
          <w:rFonts w:ascii="Arial Narrow" w:hAnsi="Arial Narrow"/>
        </w:rPr>
        <w:t>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9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1469A3">
        <w:rPr>
          <w:rFonts w:ascii="Arial Narrow" w:hAnsi="Arial Narrow"/>
          <w:b/>
        </w:rPr>
        <w:t>el día 17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9E1D27">
        <w:rPr>
          <w:rFonts w:ascii="Arial Narrow" w:hAnsi="Arial Narrow"/>
          <w:b/>
        </w:rPr>
        <w:t xml:space="preserve">Octubre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ED4501">
        <w:rPr>
          <w:rFonts w:ascii="Arial Narrow" w:hAnsi="Arial Narrow"/>
          <w:b/>
        </w:rPr>
        <w:t>9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9E1D27" w:rsidRDefault="004C7963" w:rsidP="009E1D27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653017" w:rsidRPr="00283CEF" w:rsidRDefault="00653017" w:rsidP="00653017">
      <w:pPr>
        <w:pStyle w:val="Textoindependiente"/>
        <w:tabs>
          <w:tab w:val="left" w:pos="993"/>
        </w:tabs>
        <w:ind w:left="360"/>
        <w:jc w:val="both"/>
        <w:rPr>
          <w:rFonts w:ascii="Arial Narrow" w:hAnsi="Arial Narrow" w:cs="Calibri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AE42D2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25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807DA3">
        <w:rPr>
          <w:rFonts w:ascii="Arial Narrow" w:hAnsi="Arial Narrow"/>
          <w:color w:val="000000"/>
        </w:rPr>
        <w:t xml:space="preserve">Septiembre </w:t>
      </w:r>
      <w:r w:rsidR="00D53659">
        <w:rPr>
          <w:rFonts w:ascii="Arial Narrow" w:hAnsi="Arial Narrow"/>
          <w:color w:val="000000"/>
        </w:rPr>
        <w:t>del 2019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E1D27" w:rsidRDefault="009E1D27" w:rsidP="00F940C5">
      <w:pPr>
        <w:rPr>
          <w:rFonts w:ascii="Arial Narrow" w:hAnsi="Arial Narrow"/>
          <w:b/>
        </w:rPr>
      </w:pPr>
    </w:p>
    <w:p w:rsidR="00653017" w:rsidRPr="004C7963" w:rsidRDefault="00653017" w:rsidP="00F940C5">
      <w:pPr>
        <w:rPr>
          <w:rFonts w:ascii="Arial Narrow" w:hAnsi="Arial Narrow"/>
          <w:b/>
        </w:rPr>
      </w:pPr>
    </w:p>
    <w:p w:rsidR="009E1D27" w:rsidRDefault="00807DA3" w:rsidP="00283CE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Oliver Mauricio López Garnica</w:t>
      </w: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653017" w:rsidRDefault="00653017" w:rsidP="007A79AB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7A79AB" w:rsidRPr="008856CA" w:rsidRDefault="007A79AB" w:rsidP="007A79A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="00BB1AA1"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FF4C41" w:rsidRPr="0000478F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FF4C41" w:rsidRPr="0000478F" w:rsidSect="009454CC">
      <w:headerReference w:type="default" r:id="rId10"/>
      <w:footerReference w:type="default" r:id="rId11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62" w:rsidRDefault="00DB7E62">
      <w:r>
        <w:separator/>
      </w:r>
    </w:p>
  </w:endnote>
  <w:endnote w:type="continuationSeparator" w:id="0">
    <w:p w:rsidR="00DB7E62" w:rsidRDefault="00DB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7" w:rsidRPr="00451D56" w:rsidRDefault="008A4747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2019-2020</w:t>
    </w:r>
  </w:p>
  <w:p w:rsidR="008A4747" w:rsidRPr="00DA2FDF" w:rsidRDefault="008A4747" w:rsidP="00DA2FDF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62" w:rsidRDefault="00DB7E62">
      <w:r>
        <w:separator/>
      </w:r>
    </w:p>
  </w:footnote>
  <w:footnote w:type="continuationSeparator" w:id="0">
    <w:p w:rsidR="00DB7E62" w:rsidRDefault="00DB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7" w:rsidRPr="00BA51E5" w:rsidRDefault="008A4747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B8CBCB6" wp14:editId="2130739A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4747" w:rsidRPr="00BA51E5" w:rsidRDefault="008A4747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8A4747" w:rsidRPr="00BA51E5" w:rsidRDefault="008A4747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8A4747" w:rsidRPr="00CB0E00" w:rsidRDefault="001469A3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25</w:t>
    </w:r>
    <w:r w:rsidR="008A4747">
      <w:rPr>
        <w:rFonts w:ascii="Arial Narrow" w:hAnsi="Arial Narrow"/>
        <w:sz w:val="18"/>
        <w:szCs w:val="18"/>
      </w:rPr>
      <w:t xml:space="preserve"> DE SEPTIEMBRE DEL 2019</w:t>
    </w:r>
  </w:p>
  <w:p w:rsidR="008A4747" w:rsidRPr="00CB0E00" w:rsidRDefault="008A4747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8A4747" w:rsidRDefault="008A4747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653017">
      <w:rPr>
        <w:rStyle w:val="Nmerodepgina"/>
        <w:rFonts w:ascii="Arial Narrow" w:hAnsi="Arial Narrow"/>
        <w:b/>
        <w:i/>
        <w:iCs/>
        <w:noProof/>
        <w:sz w:val="18"/>
        <w:szCs w:val="18"/>
      </w:rPr>
      <w:t>27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/27</w:t>
    </w:r>
  </w:p>
  <w:p w:rsidR="008A4747" w:rsidRPr="00CB0E00" w:rsidRDefault="008A4747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8A4747" w:rsidRPr="00451D56" w:rsidRDefault="008A4747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8A4747" w:rsidRPr="00451D56" w:rsidRDefault="008A4747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4274F"/>
    <w:rsid w:val="00053FCE"/>
    <w:rsid w:val="00054179"/>
    <w:rsid w:val="00072D63"/>
    <w:rsid w:val="00073C32"/>
    <w:rsid w:val="00082737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152D"/>
    <w:rsid w:val="000C2E8C"/>
    <w:rsid w:val="000C528D"/>
    <w:rsid w:val="000D0D3B"/>
    <w:rsid w:val="000D1A03"/>
    <w:rsid w:val="000D1C1E"/>
    <w:rsid w:val="000D5A26"/>
    <w:rsid w:val="000D6E81"/>
    <w:rsid w:val="000E3AA5"/>
    <w:rsid w:val="000E40EE"/>
    <w:rsid w:val="000E763D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E47"/>
    <w:rsid w:val="001377C6"/>
    <w:rsid w:val="001421F3"/>
    <w:rsid w:val="0014288A"/>
    <w:rsid w:val="00142900"/>
    <w:rsid w:val="00142AD9"/>
    <w:rsid w:val="00142ED7"/>
    <w:rsid w:val="001438A1"/>
    <w:rsid w:val="001448A4"/>
    <w:rsid w:val="001469A3"/>
    <w:rsid w:val="00150A20"/>
    <w:rsid w:val="00150B10"/>
    <w:rsid w:val="00151D71"/>
    <w:rsid w:val="00151EE0"/>
    <w:rsid w:val="00153118"/>
    <w:rsid w:val="00156C54"/>
    <w:rsid w:val="001633E8"/>
    <w:rsid w:val="00165582"/>
    <w:rsid w:val="0017057A"/>
    <w:rsid w:val="0017202C"/>
    <w:rsid w:val="001743E7"/>
    <w:rsid w:val="00174AA1"/>
    <w:rsid w:val="00176159"/>
    <w:rsid w:val="00181B9F"/>
    <w:rsid w:val="0018639E"/>
    <w:rsid w:val="0019161A"/>
    <w:rsid w:val="001A3E45"/>
    <w:rsid w:val="001A437F"/>
    <w:rsid w:val="001A5111"/>
    <w:rsid w:val="001A6826"/>
    <w:rsid w:val="001A6D1E"/>
    <w:rsid w:val="001A7BE0"/>
    <w:rsid w:val="001B4B8D"/>
    <w:rsid w:val="001B698F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1E1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19"/>
    <w:rsid w:val="002363E4"/>
    <w:rsid w:val="0025228E"/>
    <w:rsid w:val="00267BC9"/>
    <w:rsid w:val="0027057A"/>
    <w:rsid w:val="00270F79"/>
    <w:rsid w:val="0027651E"/>
    <w:rsid w:val="002777AA"/>
    <w:rsid w:val="00277C69"/>
    <w:rsid w:val="00282960"/>
    <w:rsid w:val="00283CEF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44C2"/>
    <w:rsid w:val="002F6641"/>
    <w:rsid w:val="003069E2"/>
    <w:rsid w:val="00307D7E"/>
    <w:rsid w:val="00310478"/>
    <w:rsid w:val="00312506"/>
    <w:rsid w:val="0031257A"/>
    <w:rsid w:val="003136D1"/>
    <w:rsid w:val="00314144"/>
    <w:rsid w:val="00315FFE"/>
    <w:rsid w:val="003211EB"/>
    <w:rsid w:val="00322088"/>
    <w:rsid w:val="00323911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693B"/>
    <w:rsid w:val="00474E13"/>
    <w:rsid w:val="00475104"/>
    <w:rsid w:val="00477A30"/>
    <w:rsid w:val="00482B7A"/>
    <w:rsid w:val="00492D3D"/>
    <w:rsid w:val="0049471C"/>
    <w:rsid w:val="00494C92"/>
    <w:rsid w:val="004968FC"/>
    <w:rsid w:val="004A1287"/>
    <w:rsid w:val="004A33F4"/>
    <w:rsid w:val="004A34CA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23F3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62F5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43837"/>
    <w:rsid w:val="00552713"/>
    <w:rsid w:val="00554FB7"/>
    <w:rsid w:val="0055715C"/>
    <w:rsid w:val="00563202"/>
    <w:rsid w:val="00563FFC"/>
    <w:rsid w:val="0056641E"/>
    <w:rsid w:val="00566BE6"/>
    <w:rsid w:val="00581056"/>
    <w:rsid w:val="00590A6C"/>
    <w:rsid w:val="00591B93"/>
    <w:rsid w:val="00597640"/>
    <w:rsid w:val="005A2D97"/>
    <w:rsid w:val="005A3C27"/>
    <w:rsid w:val="005A3C51"/>
    <w:rsid w:val="005B2277"/>
    <w:rsid w:val="005B390B"/>
    <w:rsid w:val="005C0557"/>
    <w:rsid w:val="005C265E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4221"/>
    <w:rsid w:val="006143C3"/>
    <w:rsid w:val="00614F78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3017"/>
    <w:rsid w:val="00656D40"/>
    <w:rsid w:val="00657E17"/>
    <w:rsid w:val="00665C7C"/>
    <w:rsid w:val="006711C3"/>
    <w:rsid w:val="006720B5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92B28"/>
    <w:rsid w:val="00694680"/>
    <w:rsid w:val="006A00DD"/>
    <w:rsid w:val="006A041C"/>
    <w:rsid w:val="006B680B"/>
    <w:rsid w:val="006C0D6D"/>
    <w:rsid w:val="006D1C53"/>
    <w:rsid w:val="006D1DCD"/>
    <w:rsid w:val="006E50B8"/>
    <w:rsid w:val="006F2600"/>
    <w:rsid w:val="006F3C1A"/>
    <w:rsid w:val="006F7B86"/>
    <w:rsid w:val="00704DF3"/>
    <w:rsid w:val="00706F6B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2EA2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A79AB"/>
    <w:rsid w:val="007C1DBF"/>
    <w:rsid w:val="007C3E64"/>
    <w:rsid w:val="007D7D67"/>
    <w:rsid w:val="007E0393"/>
    <w:rsid w:val="007E3445"/>
    <w:rsid w:val="007E3FB0"/>
    <w:rsid w:val="007F24DA"/>
    <w:rsid w:val="007F6A1A"/>
    <w:rsid w:val="00800E21"/>
    <w:rsid w:val="00802294"/>
    <w:rsid w:val="0080289E"/>
    <w:rsid w:val="0080377A"/>
    <w:rsid w:val="00805EA9"/>
    <w:rsid w:val="00807DA3"/>
    <w:rsid w:val="0081035A"/>
    <w:rsid w:val="008201BD"/>
    <w:rsid w:val="00823FE3"/>
    <w:rsid w:val="00825203"/>
    <w:rsid w:val="00840265"/>
    <w:rsid w:val="008429E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3E80"/>
    <w:rsid w:val="008949A5"/>
    <w:rsid w:val="008A19F4"/>
    <w:rsid w:val="008A3527"/>
    <w:rsid w:val="008A39AD"/>
    <w:rsid w:val="008A4747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15E1B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35B9"/>
    <w:rsid w:val="009454CC"/>
    <w:rsid w:val="00947355"/>
    <w:rsid w:val="00953E2B"/>
    <w:rsid w:val="00954E6C"/>
    <w:rsid w:val="00957A93"/>
    <w:rsid w:val="009607C3"/>
    <w:rsid w:val="00961EF1"/>
    <w:rsid w:val="00962753"/>
    <w:rsid w:val="009674A8"/>
    <w:rsid w:val="00974727"/>
    <w:rsid w:val="009774E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E1D27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5B65"/>
    <w:rsid w:val="00A0768D"/>
    <w:rsid w:val="00A15125"/>
    <w:rsid w:val="00A16F57"/>
    <w:rsid w:val="00A17C4A"/>
    <w:rsid w:val="00A2018D"/>
    <w:rsid w:val="00A2135B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70F3F"/>
    <w:rsid w:val="00A72CA9"/>
    <w:rsid w:val="00A76A37"/>
    <w:rsid w:val="00A77714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C02"/>
    <w:rsid w:val="00AB5EAD"/>
    <w:rsid w:val="00AB5F9F"/>
    <w:rsid w:val="00AB79C3"/>
    <w:rsid w:val="00AC2BD0"/>
    <w:rsid w:val="00AC354D"/>
    <w:rsid w:val="00AD13D7"/>
    <w:rsid w:val="00AD19B6"/>
    <w:rsid w:val="00AD2544"/>
    <w:rsid w:val="00AE0466"/>
    <w:rsid w:val="00AE17C7"/>
    <w:rsid w:val="00AE42D2"/>
    <w:rsid w:val="00AE67B1"/>
    <w:rsid w:val="00AE6EE5"/>
    <w:rsid w:val="00AE7C56"/>
    <w:rsid w:val="00AF0815"/>
    <w:rsid w:val="00AF4BA6"/>
    <w:rsid w:val="00AF6216"/>
    <w:rsid w:val="00AF63E8"/>
    <w:rsid w:val="00B060DF"/>
    <w:rsid w:val="00B108B6"/>
    <w:rsid w:val="00B12571"/>
    <w:rsid w:val="00B25745"/>
    <w:rsid w:val="00B329FE"/>
    <w:rsid w:val="00B32AFD"/>
    <w:rsid w:val="00B32EE4"/>
    <w:rsid w:val="00B41394"/>
    <w:rsid w:val="00B47DF4"/>
    <w:rsid w:val="00B5346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2952"/>
    <w:rsid w:val="00B75D79"/>
    <w:rsid w:val="00B7613A"/>
    <w:rsid w:val="00B834B0"/>
    <w:rsid w:val="00B84DBC"/>
    <w:rsid w:val="00B856C4"/>
    <w:rsid w:val="00B860CE"/>
    <w:rsid w:val="00B93CB3"/>
    <w:rsid w:val="00B9494A"/>
    <w:rsid w:val="00B94C13"/>
    <w:rsid w:val="00BA3A6E"/>
    <w:rsid w:val="00BA51E5"/>
    <w:rsid w:val="00BA569E"/>
    <w:rsid w:val="00BB1AA1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5B7B"/>
    <w:rsid w:val="00C0799B"/>
    <w:rsid w:val="00C13B4B"/>
    <w:rsid w:val="00C13BD3"/>
    <w:rsid w:val="00C16789"/>
    <w:rsid w:val="00C22E4C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84B78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E7065"/>
    <w:rsid w:val="00CF2A53"/>
    <w:rsid w:val="00CF37EE"/>
    <w:rsid w:val="00CF411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45CF"/>
    <w:rsid w:val="00D35CB9"/>
    <w:rsid w:val="00D464BF"/>
    <w:rsid w:val="00D47090"/>
    <w:rsid w:val="00D47298"/>
    <w:rsid w:val="00D47953"/>
    <w:rsid w:val="00D51AB5"/>
    <w:rsid w:val="00D53659"/>
    <w:rsid w:val="00D57917"/>
    <w:rsid w:val="00D6281B"/>
    <w:rsid w:val="00D631C8"/>
    <w:rsid w:val="00D6423C"/>
    <w:rsid w:val="00D643EF"/>
    <w:rsid w:val="00D65B76"/>
    <w:rsid w:val="00D67431"/>
    <w:rsid w:val="00D67F11"/>
    <w:rsid w:val="00D81B45"/>
    <w:rsid w:val="00D824AC"/>
    <w:rsid w:val="00D83D1A"/>
    <w:rsid w:val="00D84169"/>
    <w:rsid w:val="00D84236"/>
    <w:rsid w:val="00D854AC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B7E62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438"/>
    <w:rsid w:val="00DD3D70"/>
    <w:rsid w:val="00DD7C7D"/>
    <w:rsid w:val="00DE2912"/>
    <w:rsid w:val="00DE39F0"/>
    <w:rsid w:val="00DE4418"/>
    <w:rsid w:val="00DE52FF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2913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C607D"/>
    <w:rsid w:val="00ED1A06"/>
    <w:rsid w:val="00ED21FD"/>
    <w:rsid w:val="00ED3C2B"/>
    <w:rsid w:val="00ED4501"/>
    <w:rsid w:val="00ED4FE7"/>
    <w:rsid w:val="00ED6A37"/>
    <w:rsid w:val="00EE190B"/>
    <w:rsid w:val="00EE23DE"/>
    <w:rsid w:val="00EE2893"/>
    <w:rsid w:val="00EE7530"/>
    <w:rsid w:val="00EE7E27"/>
    <w:rsid w:val="00EF2A8C"/>
    <w:rsid w:val="00F01685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43ED"/>
    <w:rsid w:val="00F44586"/>
    <w:rsid w:val="00F4667C"/>
    <w:rsid w:val="00F46EA6"/>
    <w:rsid w:val="00F47BD4"/>
    <w:rsid w:val="00F50D6A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E21A4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ontologia.umic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2919-9660-4D43-8726-9F9B18BC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27</Pages>
  <Words>5999</Words>
  <Characters>32997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38919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Usuario</cp:lastModifiedBy>
  <cp:revision>17</cp:revision>
  <cp:lastPrinted>2019-09-24T16:06:00Z</cp:lastPrinted>
  <dcterms:created xsi:type="dcterms:W3CDTF">2019-09-17T15:16:00Z</dcterms:created>
  <dcterms:modified xsi:type="dcterms:W3CDTF">2019-09-24T16:09:00Z</dcterms:modified>
</cp:coreProperties>
</file>